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A3" w:rsidRDefault="00062C71">
      <w:pPr>
        <w:pStyle w:val="Standard"/>
        <w:jc w:val="both"/>
      </w:pPr>
      <w:r>
        <w:rPr>
          <w:rFonts w:ascii="Calibri" w:eastAsia="Calibri" w:hAnsi="Calibri" w:cs="Calibri"/>
          <w:b/>
          <w:color w:val="E81C27"/>
          <w:sz w:val="56"/>
          <w:szCs w:val="56"/>
        </w:rPr>
        <w:t>25</w:t>
      </w:r>
      <w:r w:rsidR="00265914">
        <w:rPr>
          <w:rFonts w:ascii="Calibri" w:eastAsia="Calibri" w:hAnsi="Calibri" w:cs="Calibri"/>
          <w:b/>
          <w:color w:val="E81C27"/>
          <w:sz w:val="56"/>
          <w:szCs w:val="56"/>
        </w:rPr>
        <w:t xml:space="preserve">º </w:t>
      </w:r>
      <w:proofErr w:type="spellStart"/>
      <w:r w:rsidR="00265914">
        <w:rPr>
          <w:rFonts w:ascii="Calibri" w:eastAsia="Calibri" w:hAnsi="Calibri" w:cs="Calibri"/>
          <w:b/>
          <w:color w:val="E81C27"/>
          <w:sz w:val="56"/>
          <w:szCs w:val="56"/>
        </w:rPr>
        <w:t>Super</w:t>
      </w:r>
      <w:proofErr w:type="spellEnd"/>
      <w:r w:rsidR="00265914">
        <w:rPr>
          <w:rFonts w:ascii="Calibri" w:eastAsia="Calibri" w:hAnsi="Calibri" w:cs="Calibri"/>
          <w:b/>
          <w:color w:val="E81C27"/>
          <w:sz w:val="56"/>
          <w:szCs w:val="56"/>
        </w:rPr>
        <w:t xml:space="preserve"> </w:t>
      </w:r>
      <w:proofErr w:type="spellStart"/>
      <w:r w:rsidR="00265914">
        <w:rPr>
          <w:rFonts w:ascii="Calibri" w:eastAsia="Calibri" w:hAnsi="Calibri" w:cs="Calibri"/>
          <w:b/>
          <w:color w:val="E81C27"/>
          <w:sz w:val="56"/>
          <w:szCs w:val="56"/>
        </w:rPr>
        <w:t>Bock</w:t>
      </w:r>
      <w:proofErr w:type="spellEnd"/>
      <w:r w:rsidR="00265914">
        <w:rPr>
          <w:rFonts w:ascii="Calibri" w:eastAsia="Calibri" w:hAnsi="Calibri" w:cs="Calibri"/>
          <w:b/>
          <w:color w:val="E81C27"/>
          <w:sz w:val="56"/>
          <w:szCs w:val="56"/>
        </w:rPr>
        <w:t xml:space="preserve"> </w:t>
      </w:r>
      <w:proofErr w:type="spellStart"/>
      <w:r w:rsidR="00265914">
        <w:rPr>
          <w:rFonts w:ascii="Calibri" w:eastAsia="Calibri" w:hAnsi="Calibri" w:cs="Calibri"/>
          <w:b/>
          <w:color w:val="E81C27"/>
          <w:sz w:val="56"/>
          <w:szCs w:val="56"/>
        </w:rPr>
        <w:t>Super</w:t>
      </w:r>
      <w:proofErr w:type="spellEnd"/>
      <w:r w:rsidR="00265914">
        <w:rPr>
          <w:rFonts w:ascii="Calibri" w:eastAsia="Calibri" w:hAnsi="Calibri" w:cs="Calibri"/>
          <w:b/>
          <w:color w:val="E81C27"/>
          <w:sz w:val="56"/>
          <w:szCs w:val="56"/>
        </w:rPr>
        <w:t xml:space="preserve"> Rock</w:t>
      </w:r>
    </w:p>
    <w:p w:rsidR="004E33A3" w:rsidRDefault="004E33A3">
      <w:pPr>
        <w:pStyle w:val="Standard"/>
        <w:jc w:val="both"/>
      </w:pPr>
    </w:p>
    <w:p w:rsidR="004E33A3" w:rsidRDefault="004E33A3">
      <w:pPr>
        <w:pStyle w:val="Standard"/>
        <w:jc w:val="both"/>
      </w:pPr>
    </w:p>
    <w:p w:rsidR="007953EB" w:rsidRDefault="007953EB">
      <w:pPr>
        <w:pStyle w:val="Standard"/>
        <w:rPr>
          <w:rFonts w:ascii="Calibri" w:eastAsia="Calibri" w:hAnsi="Calibri" w:cs="Calibri"/>
          <w:b/>
          <w:color w:val="333333"/>
          <w:sz w:val="40"/>
          <w:szCs w:val="40"/>
        </w:rPr>
      </w:pPr>
    </w:p>
    <w:p w:rsidR="004703B6" w:rsidRDefault="004703B6" w:rsidP="004703B6">
      <w:pPr>
        <w:pStyle w:val="Standard"/>
      </w:pPr>
      <w:r>
        <w:rPr>
          <w:rFonts w:ascii="Calibri" w:eastAsia="Calibri" w:hAnsi="Calibri" w:cs="Calibri"/>
          <w:b/>
          <w:color w:val="333333"/>
          <w:sz w:val="40"/>
          <w:szCs w:val="40"/>
        </w:rPr>
        <w:t>Nova</w:t>
      </w:r>
      <w:r w:rsidR="00C97B7F">
        <w:rPr>
          <w:rFonts w:ascii="Calibri" w:eastAsia="Calibri" w:hAnsi="Calibri" w:cs="Calibri"/>
          <w:b/>
          <w:color w:val="333333"/>
          <w:sz w:val="40"/>
          <w:szCs w:val="40"/>
        </w:rPr>
        <w:t>s confirmações</w:t>
      </w:r>
      <w:r>
        <w:rPr>
          <w:rFonts w:ascii="Calibri" w:eastAsia="Calibri" w:hAnsi="Calibri" w:cs="Calibri"/>
          <w:b/>
          <w:color w:val="333333"/>
          <w:sz w:val="40"/>
          <w:szCs w:val="40"/>
        </w:rPr>
        <w:t>:</w:t>
      </w:r>
    </w:p>
    <w:p w:rsidR="004703B6" w:rsidRPr="008D1BD8" w:rsidRDefault="004703B6" w:rsidP="004703B6">
      <w:pPr>
        <w:pStyle w:val="Standard"/>
        <w:rPr>
          <w:rFonts w:ascii="Calibri" w:eastAsia="Calibri" w:hAnsi="Calibri" w:cs="Calibri"/>
          <w:b/>
          <w:color w:val="333333"/>
          <w:sz w:val="52"/>
          <w:szCs w:val="52"/>
          <w:lang w:val="en-GB"/>
        </w:rPr>
      </w:pPr>
      <w:r w:rsidRPr="008D1BD8">
        <w:rPr>
          <w:rFonts w:ascii="Calibri" w:eastAsia="Calibri" w:hAnsi="Calibri" w:cs="Calibri"/>
          <w:b/>
          <w:color w:val="333333"/>
          <w:sz w:val="52"/>
          <w:szCs w:val="52"/>
          <w:lang w:val="en-GB"/>
        </w:rPr>
        <w:t>Christine and the Queens</w:t>
      </w:r>
    </w:p>
    <w:p w:rsidR="00C97B7F" w:rsidRPr="008D1BD8" w:rsidRDefault="00C97B7F" w:rsidP="004703B6">
      <w:pPr>
        <w:pStyle w:val="Standard"/>
        <w:rPr>
          <w:rFonts w:ascii="Calibri" w:eastAsia="Calibri" w:hAnsi="Calibri" w:cs="Calibri"/>
          <w:b/>
          <w:color w:val="333333"/>
          <w:sz w:val="48"/>
          <w:szCs w:val="48"/>
          <w:lang w:val="en-GB"/>
        </w:rPr>
      </w:pPr>
      <w:r w:rsidRPr="008D1BD8">
        <w:rPr>
          <w:rFonts w:ascii="Calibri" w:eastAsia="Calibri" w:hAnsi="Calibri" w:cs="Calibri"/>
          <w:b/>
          <w:color w:val="333333"/>
          <w:sz w:val="48"/>
          <w:szCs w:val="48"/>
          <w:lang w:val="en-GB"/>
        </w:rPr>
        <w:t>Shame</w:t>
      </w:r>
    </w:p>
    <w:p w:rsidR="00F10044" w:rsidRPr="008D1BD8" w:rsidRDefault="00F10044">
      <w:pPr>
        <w:pStyle w:val="Standard"/>
        <w:rPr>
          <w:rFonts w:ascii="Calibri" w:eastAsia="Calibri" w:hAnsi="Calibri" w:cs="Calibri"/>
          <w:b/>
          <w:color w:val="333333"/>
          <w:sz w:val="52"/>
          <w:szCs w:val="52"/>
          <w:lang w:val="en-GB"/>
        </w:rPr>
      </w:pPr>
    </w:p>
    <w:p w:rsidR="00205D2A" w:rsidRPr="008D1BD8" w:rsidRDefault="00205D2A">
      <w:pPr>
        <w:pStyle w:val="Standard"/>
        <w:jc w:val="both"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:rsidR="00226FDA" w:rsidRPr="008D1BD8" w:rsidRDefault="00062C71">
      <w:pPr>
        <w:pStyle w:val="Standard"/>
        <w:jc w:val="both"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8D1BD8">
        <w:rPr>
          <w:rFonts w:asciiTheme="minorHAnsi" w:eastAsia="Calibri" w:hAnsiTheme="minorHAnsi" w:cstheme="minorHAnsi"/>
          <w:b/>
          <w:sz w:val="22"/>
          <w:szCs w:val="22"/>
          <w:lang w:val="en-GB"/>
        </w:rPr>
        <w:t>18, 19, 20</w:t>
      </w:r>
      <w:r w:rsidR="00265914" w:rsidRPr="008D1BD8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de </w:t>
      </w:r>
      <w:proofErr w:type="spellStart"/>
      <w:r w:rsidR="00265914" w:rsidRPr="008D1BD8">
        <w:rPr>
          <w:rFonts w:asciiTheme="minorHAnsi" w:eastAsia="Calibri" w:hAnsiTheme="minorHAnsi" w:cstheme="minorHAnsi"/>
          <w:b/>
          <w:sz w:val="22"/>
          <w:szCs w:val="22"/>
          <w:lang w:val="en-GB"/>
        </w:rPr>
        <w:t>julho</w:t>
      </w:r>
      <w:proofErr w:type="spellEnd"/>
    </w:p>
    <w:p w:rsidR="00062C71" w:rsidRPr="00205D2A" w:rsidRDefault="00062C7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Herdade do Cabeço da Flauta</w:t>
      </w:r>
      <w:r w:rsidR="009B592F">
        <w:rPr>
          <w:rFonts w:asciiTheme="minorHAnsi" w:eastAsia="Calibri" w:hAnsiTheme="minorHAnsi" w:cstheme="minorHAnsi"/>
          <w:b/>
          <w:sz w:val="22"/>
          <w:szCs w:val="22"/>
        </w:rPr>
        <w:t xml:space="preserve">, </w:t>
      </w:r>
      <w:r w:rsidR="00226FDA">
        <w:rPr>
          <w:rFonts w:asciiTheme="minorHAnsi" w:eastAsia="Calibri" w:hAnsiTheme="minorHAnsi" w:cstheme="minorHAnsi"/>
          <w:b/>
          <w:sz w:val="22"/>
          <w:szCs w:val="22"/>
        </w:rPr>
        <w:t xml:space="preserve">Meco - </w:t>
      </w:r>
      <w:r>
        <w:rPr>
          <w:rFonts w:asciiTheme="minorHAnsi" w:eastAsia="Calibri" w:hAnsiTheme="minorHAnsi" w:cstheme="minorHAnsi"/>
          <w:b/>
          <w:sz w:val="22"/>
          <w:szCs w:val="22"/>
        </w:rPr>
        <w:t>Sesimbra</w:t>
      </w:r>
    </w:p>
    <w:p w:rsidR="004E33A3" w:rsidRDefault="004E33A3">
      <w:pPr>
        <w:pStyle w:val="Standard"/>
        <w:jc w:val="both"/>
        <w:rPr>
          <w:b/>
        </w:rPr>
      </w:pPr>
    </w:p>
    <w:p w:rsidR="004E33A3" w:rsidRDefault="004E33A3">
      <w:pPr>
        <w:pStyle w:val="Standard"/>
        <w:jc w:val="both"/>
        <w:rPr>
          <w:rFonts w:asciiTheme="minorHAnsi" w:eastAsia="Calibri" w:hAnsiTheme="minorHAnsi" w:cstheme="minorHAnsi"/>
          <w:b/>
          <w:color w:val="333333"/>
          <w:sz w:val="22"/>
          <w:szCs w:val="22"/>
        </w:rPr>
      </w:pPr>
    </w:p>
    <w:p w:rsidR="0068693E" w:rsidRDefault="0068693E">
      <w:pPr>
        <w:pStyle w:val="Standard"/>
        <w:jc w:val="both"/>
        <w:rPr>
          <w:rFonts w:asciiTheme="minorHAnsi" w:eastAsia="Calibri" w:hAnsiTheme="minorHAnsi" w:cstheme="minorHAnsi"/>
          <w:b/>
          <w:color w:val="333333"/>
          <w:sz w:val="22"/>
          <w:szCs w:val="22"/>
        </w:rPr>
      </w:pPr>
    </w:p>
    <w:p w:rsidR="00C97B7F" w:rsidRPr="004703B6" w:rsidRDefault="00C97B7F" w:rsidP="00C97B7F">
      <w:pPr>
        <w:jc w:val="both"/>
        <w:rPr>
          <w:rFonts w:asciiTheme="minorHAnsi" w:hAnsiTheme="minorHAnsi" w:cstheme="minorHAnsi"/>
        </w:rPr>
      </w:pPr>
      <w:r w:rsidRPr="004703B6">
        <w:rPr>
          <w:rFonts w:asciiTheme="minorHAnsi" w:hAnsiTheme="minorHAnsi" w:cstheme="minorHAnsi"/>
        </w:rPr>
        <w:t xml:space="preserve">Depois de </w:t>
      </w:r>
      <w:r w:rsidRPr="004703B6">
        <w:rPr>
          <w:rFonts w:asciiTheme="minorHAnsi" w:hAnsiTheme="minorHAnsi" w:cstheme="minorHAnsi"/>
          <w:b/>
        </w:rPr>
        <w:t xml:space="preserve">Lana </w:t>
      </w:r>
      <w:proofErr w:type="spellStart"/>
      <w:r w:rsidRPr="004703B6">
        <w:rPr>
          <w:rFonts w:asciiTheme="minorHAnsi" w:hAnsiTheme="minorHAnsi" w:cstheme="minorHAnsi"/>
          <w:b/>
        </w:rPr>
        <w:t>Del</w:t>
      </w:r>
      <w:proofErr w:type="spellEnd"/>
      <w:r w:rsidRPr="004703B6">
        <w:rPr>
          <w:rFonts w:asciiTheme="minorHAnsi" w:hAnsiTheme="minorHAnsi" w:cstheme="minorHAnsi"/>
          <w:b/>
        </w:rPr>
        <w:t xml:space="preserve"> </w:t>
      </w:r>
      <w:proofErr w:type="spellStart"/>
      <w:r w:rsidRPr="004703B6">
        <w:rPr>
          <w:rFonts w:asciiTheme="minorHAnsi" w:hAnsiTheme="minorHAnsi" w:cstheme="minorHAnsi"/>
          <w:b/>
        </w:rPr>
        <w:t>Rey</w:t>
      </w:r>
      <w:proofErr w:type="spellEnd"/>
      <w:r w:rsidRPr="004703B6">
        <w:rPr>
          <w:rFonts w:asciiTheme="minorHAnsi" w:hAnsiTheme="minorHAnsi" w:cstheme="minorHAnsi"/>
          <w:b/>
        </w:rPr>
        <w:t xml:space="preserve">, </w:t>
      </w:r>
      <w:proofErr w:type="spellStart"/>
      <w:r w:rsidRPr="004703B6">
        <w:rPr>
          <w:rFonts w:asciiTheme="minorHAnsi" w:hAnsiTheme="minorHAnsi" w:cstheme="minorHAnsi"/>
          <w:b/>
        </w:rPr>
        <w:t>Cat</w:t>
      </w:r>
      <w:proofErr w:type="spellEnd"/>
      <w:r w:rsidRPr="004703B6">
        <w:rPr>
          <w:rFonts w:asciiTheme="minorHAnsi" w:hAnsiTheme="minorHAnsi" w:cstheme="minorHAnsi"/>
          <w:b/>
        </w:rPr>
        <w:t xml:space="preserve"> </w:t>
      </w:r>
      <w:proofErr w:type="spellStart"/>
      <w:r w:rsidRPr="004703B6">
        <w:rPr>
          <w:rFonts w:asciiTheme="minorHAnsi" w:hAnsiTheme="minorHAnsi" w:cstheme="minorHAnsi"/>
          <w:b/>
        </w:rPr>
        <w:t>Power</w:t>
      </w:r>
      <w:proofErr w:type="spellEnd"/>
      <w:r w:rsidRPr="004703B6">
        <w:rPr>
          <w:rFonts w:asciiTheme="minorHAnsi" w:hAnsiTheme="minorHAnsi" w:cstheme="minorHAnsi"/>
          <w:b/>
        </w:rPr>
        <w:t xml:space="preserve"> e Charlotte </w:t>
      </w:r>
      <w:proofErr w:type="spellStart"/>
      <w:r w:rsidRPr="004703B6">
        <w:rPr>
          <w:rFonts w:asciiTheme="minorHAnsi" w:hAnsiTheme="minorHAnsi" w:cstheme="minorHAnsi"/>
          <w:b/>
        </w:rPr>
        <w:t>Gainsbourg</w:t>
      </w:r>
      <w:proofErr w:type="spellEnd"/>
      <w:r w:rsidRPr="004703B6">
        <w:rPr>
          <w:rFonts w:asciiTheme="minorHAnsi" w:hAnsiTheme="minorHAnsi" w:cstheme="minorHAnsi"/>
        </w:rPr>
        <w:t>, há mais talento feminino a caminho</w:t>
      </w:r>
      <w:r>
        <w:rPr>
          <w:rFonts w:asciiTheme="minorHAnsi" w:hAnsiTheme="minorHAnsi" w:cstheme="minorHAnsi"/>
        </w:rPr>
        <w:t xml:space="preserve"> da 25ª edição do </w:t>
      </w:r>
      <w:proofErr w:type="spellStart"/>
      <w:r w:rsidRPr="004703B6">
        <w:rPr>
          <w:rFonts w:asciiTheme="minorHAnsi" w:hAnsiTheme="minorHAnsi" w:cstheme="minorHAnsi"/>
          <w:b/>
        </w:rPr>
        <w:t>Super</w:t>
      </w:r>
      <w:proofErr w:type="spellEnd"/>
      <w:r w:rsidRPr="004703B6">
        <w:rPr>
          <w:rFonts w:asciiTheme="minorHAnsi" w:hAnsiTheme="minorHAnsi" w:cstheme="minorHAnsi"/>
          <w:b/>
        </w:rPr>
        <w:t xml:space="preserve"> </w:t>
      </w:r>
      <w:proofErr w:type="spellStart"/>
      <w:r w:rsidRPr="004703B6">
        <w:rPr>
          <w:rFonts w:asciiTheme="minorHAnsi" w:hAnsiTheme="minorHAnsi" w:cstheme="minorHAnsi"/>
          <w:b/>
        </w:rPr>
        <w:t>Bock</w:t>
      </w:r>
      <w:proofErr w:type="spellEnd"/>
      <w:r w:rsidRPr="004703B6">
        <w:rPr>
          <w:rFonts w:asciiTheme="minorHAnsi" w:hAnsiTheme="minorHAnsi" w:cstheme="minorHAnsi"/>
          <w:b/>
        </w:rPr>
        <w:t xml:space="preserve"> </w:t>
      </w:r>
      <w:proofErr w:type="spellStart"/>
      <w:r w:rsidRPr="004703B6">
        <w:rPr>
          <w:rFonts w:asciiTheme="minorHAnsi" w:hAnsiTheme="minorHAnsi" w:cstheme="minorHAnsi"/>
          <w:b/>
        </w:rPr>
        <w:t>Super</w:t>
      </w:r>
      <w:proofErr w:type="spellEnd"/>
      <w:r w:rsidRPr="004703B6">
        <w:rPr>
          <w:rFonts w:asciiTheme="minorHAnsi" w:hAnsiTheme="minorHAnsi" w:cstheme="minorHAnsi"/>
          <w:b/>
        </w:rPr>
        <w:t xml:space="preserve"> Rock</w:t>
      </w:r>
      <w:r w:rsidRPr="004703B6">
        <w:rPr>
          <w:rFonts w:asciiTheme="minorHAnsi" w:hAnsiTheme="minorHAnsi" w:cstheme="minorHAnsi"/>
        </w:rPr>
        <w:t xml:space="preserve">: </w:t>
      </w:r>
      <w:r w:rsidRPr="004703B6">
        <w:rPr>
          <w:rFonts w:asciiTheme="minorHAnsi" w:hAnsiTheme="minorHAnsi" w:cstheme="minorHAnsi"/>
          <w:b/>
        </w:rPr>
        <w:t xml:space="preserve">Christine and The </w:t>
      </w:r>
      <w:proofErr w:type="spellStart"/>
      <w:r w:rsidRPr="004703B6">
        <w:rPr>
          <w:rFonts w:asciiTheme="minorHAnsi" w:hAnsiTheme="minorHAnsi" w:cstheme="minorHAnsi"/>
          <w:b/>
        </w:rPr>
        <w:t>Queens</w:t>
      </w:r>
      <w:proofErr w:type="spellEnd"/>
      <w:r w:rsidRPr="004703B6">
        <w:rPr>
          <w:rFonts w:asciiTheme="minorHAnsi" w:hAnsiTheme="minorHAnsi" w:cstheme="minorHAnsi"/>
          <w:b/>
        </w:rPr>
        <w:t xml:space="preserve"> </w:t>
      </w:r>
      <w:r w:rsidRPr="004703B6">
        <w:rPr>
          <w:rFonts w:asciiTheme="minorHAnsi" w:hAnsiTheme="minorHAnsi" w:cstheme="minorHAnsi"/>
        </w:rPr>
        <w:t xml:space="preserve">atua dia </w:t>
      </w:r>
      <w:r w:rsidRPr="004703B6">
        <w:rPr>
          <w:rFonts w:asciiTheme="minorHAnsi" w:hAnsiTheme="minorHAnsi" w:cstheme="minorHAnsi"/>
          <w:b/>
        </w:rPr>
        <w:t>19</w:t>
      </w:r>
      <w:r>
        <w:rPr>
          <w:rFonts w:asciiTheme="minorHAnsi" w:hAnsiTheme="minorHAnsi" w:cstheme="minorHAnsi"/>
          <w:b/>
        </w:rPr>
        <w:t xml:space="preserve"> de julho</w:t>
      </w:r>
      <w:r w:rsidRPr="004703B6">
        <w:rPr>
          <w:rFonts w:asciiTheme="minorHAnsi" w:hAnsiTheme="minorHAnsi" w:cstheme="minorHAnsi"/>
        </w:rPr>
        <w:t xml:space="preserve">, no </w:t>
      </w:r>
      <w:r w:rsidRPr="004703B6">
        <w:rPr>
          <w:rFonts w:asciiTheme="minorHAnsi" w:hAnsiTheme="minorHAnsi" w:cstheme="minorHAnsi"/>
          <w:b/>
        </w:rPr>
        <w:t xml:space="preserve">Palco </w:t>
      </w:r>
      <w:proofErr w:type="spellStart"/>
      <w:r w:rsidRPr="004703B6">
        <w:rPr>
          <w:rFonts w:asciiTheme="minorHAnsi" w:hAnsiTheme="minorHAnsi" w:cstheme="minorHAnsi"/>
          <w:b/>
        </w:rPr>
        <w:t>Super</w:t>
      </w:r>
      <w:proofErr w:type="spellEnd"/>
      <w:r w:rsidRPr="004703B6">
        <w:rPr>
          <w:rFonts w:asciiTheme="minorHAnsi" w:hAnsiTheme="minorHAnsi" w:cstheme="minorHAnsi"/>
          <w:b/>
        </w:rPr>
        <w:t xml:space="preserve"> </w:t>
      </w:r>
      <w:proofErr w:type="spellStart"/>
      <w:r w:rsidRPr="004703B6">
        <w:rPr>
          <w:rFonts w:asciiTheme="minorHAnsi" w:hAnsiTheme="minorHAnsi" w:cstheme="minorHAnsi"/>
          <w:b/>
        </w:rPr>
        <w:t>Bock</w:t>
      </w:r>
      <w:proofErr w:type="spellEnd"/>
      <w:r w:rsidRPr="004703B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No mesmo dia, juntam-se também os </w:t>
      </w:r>
      <w:proofErr w:type="spellStart"/>
      <w:r w:rsidRPr="00C97B7F">
        <w:rPr>
          <w:rFonts w:asciiTheme="minorHAnsi" w:hAnsiTheme="minorHAnsi" w:cstheme="minorHAnsi"/>
          <w:b/>
        </w:rPr>
        <w:t>Shame</w:t>
      </w:r>
      <w:proofErr w:type="spellEnd"/>
      <w:r>
        <w:rPr>
          <w:rFonts w:asciiTheme="minorHAnsi" w:hAnsiTheme="minorHAnsi" w:cstheme="minorHAnsi"/>
        </w:rPr>
        <w:t>, que trazem ao Meco o melhor rock originário de terras de Sua Majestade.</w:t>
      </w:r>
    </w:p>
    <w:p w:rsidR="004E33A3" w:rsidRDefault="004E33A3">
      <w:pPr>
        <w:pStyle w:val="Standard"/>
        <w:jc w:val="both"/>
        <w:rPr>
          <w:rFonts w:asciiTheme="minorHAnsi" w:eastAsia="Calibri" w:hAnsiTheme="minorHAnsi" w:cstheme="minorHAnsi"/>
          <w:b/>
        </w:rPr>
      </w:pPr>
    </w:p>
    <w:p w:rsidR="004703B6" w:rsidRDefault="004703B6" w:rsidP="004703B6">
      <w:pPr>
        <w:jc w:val="both"/>
        <w:rPr>
          <w:rFonts w:asciiTheme="minorHAnsi" w:hAnsiTheme="minorHAnsi" w:cstheme="minorHAnsi"/>
        </w:rPr>
      </w:pPr>
    </w:p>
    <w:p w:rsidR="004703B6" w:rsidRDefault="004703B6" w:rsidP="004703B6">
      <w:pPr>
        <w:jc w:val="both"/>
        <w:rPr>
          <w:rFonts w:asciiTheme="minorHAnsi" w:hAnsiTheme="minorHAnsi" w:cstheme="minorHAnsi"/>
        </w:rPr>
      </w:pPr>
    </w:p>
    <w:p w:rsidR="004703B6" w:rsidRPr="00121105" w:rsidRDefault="004703B6" w:rsidP="004703B6">
      <w:pPr>
        <w:jc w:val="center"/>
        <w:rPr>
          <w:rFonts w:asciiTheme="minorHAnsi" w:hAnsiTheme="minorHAnsi" w:cstheme="minorHAnsi"/>
          <w:b/>
          <w:lang w:val="en-GB"/>
        </w:rPr>
      </w:pPr>
      <w:r w:rsidRPr="00121105">
        <w:rPr>
          <w:rFonts w:asciiTheme="minorHAnsi" w:hAnsiTheme="minorHAnsi" w:cstheme="minorHAnsi"/>
          <w:b/>
          <w:lang w:val="en-GB"/>
        </w:rPr>
        <w:t>CHRISTINE AND THE QUEENS</w:t>
      </w:r>
    </w:p>
    <w:p w:rsidR="004703B6" w:rsidRPr="008D1BD8" w:rsidRDefault="004703B6" w:rsidP="004703B6">
      <w:pPr>
        <w:jc w:val="center"/>
        <w:rPr>
          <w:rFonts w:asciiTheme="minorHAnsi" w:hAnsiTheme="minorHAnsi" w:cstheme="minorHAnsi"/>
        </w:rPr>
      </w:pPr>
      <w:r w:rsidRPr="008D1BD8">
        <w:rPr>
          <w:rFonts w:asciiTheme="minorHAnsi" w:hAnsiTheme="minorHAnsi" w:cstheme="minorHAnsi"/>
          <w:highlight w:val="yellow"/>
        </w:rPr>
        <w:t>(imagem e links)</w:t>
      </w:r>
    </w:p>
    <w:p w:rsidR="004703B6" w:rsidRPr="008D1BD8" w:rsidRDefault="004703B6" w:rsidP="004703B6">
      <w:pPr>
        <w:jc w:val="both"/>
        <w:rPr>
          <w:rFonts w:asciiTheme="minorHAnsi" w:hAnsiTheme="minorHAnsi" w:cstheme="minorHAnsi"/>
        </w:rPr>
      </w:pPr>
    </w:p>
    <w:p w:rsidR="004703B6" w:rsidRPr="008D1BD8" w:rsidRDefault="004703B6" w:rsidP="004703B6">
      <w:pPr>
        <w:jc w:val="both"/>
        <w:rPr>
          <w:rFonts w:asciiTheme="minorHAnsi" w:hAnsiTheme="minorHAnsi" w:cstheme="minorHAnsi"/>
        </w:rPr>
      </w:pPr>
    </w:p>
    <w:p w:rsidR="004703B6" w:rsidRDefault="004703B6" w:rsidP="004703B6">
      <w:pPr>
        <w:jc w:val="both"/>
        <w:rPr>
          <w:rFonts w:asciiTheme="minorHAnsi" w:hAnsiTheme="minorHAnsi" w:cstheme="minorHAnsi"/>
        </w:rPr>
      </w:pPr>
      <w:r w:rsidRPr="004703B6">
        <w:rPr>
          <w:rFonts w:asciiTheme="minorHAnsi" w:hAnsiTheme="minorHAnsi" w:cstheme="minorHAnsi"/>
        </w:rPr>
        <w:t xml:space="preserve">Nasceu com o nome de </w:t>
      </w:r>
      <w:proofErr w:type="spellStart"/>
      <w:r w:rsidRPr="004703B6">
        <w:rPr>
          <w:rFonts w:asciiTheme="minorHAnsi" w:hAnsiTheme="minorHAnsi" w:cstheme="minorHAnsi"/>
        </w:rPr>
        <w:t>Hel</w:t>
      </w:r>
      <w:r>
        <w:rPr>
          <w:rFonts w:asciiTheme="minorHAnsi" w:hAnsiTheme="minorHAnsi" w:cstheme="minorHAnsi"/>
        </w:rPr>
        <w:t>oise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Letissier</w:t>
      </w:r>
      <w:proofErr w:type="spellEnd"/>
      <w:r>
        <w:rPr>
          <w:rFonts w:asciiTheme="minorHAnsi" w:hAnsiTheme="minorHAnsi" w:cstheme="minorHAnsi"/>
        </w:rPr>
        <w:t>, mas decidiu ado</w:t>
      </w:r>
      <w:r w:rsidRPr="004703B6">
        <w:rPr>
          <w:rFonts w:asciiTheme="minorHAnsi" w:hAnsiTheme="minorHAnsi" w:cstheme="minorHAnsi"/>
        </w:rPr>
        <w:t xml:space="preserve">tar o nome </w:t>
      </w:r>
      <w:r w:rsidRPr="004703B6">
        <w:rPr>
          <w:rFonts w:asciiTheme="minorHAnsi" w:hAnsiTheme="minorHAnsi" w:cstheme="minorHAnsi"/>
          <w:b/>
        </w:rPr>
        <w:t xml:space="preserve">Christine and The </w:t>
      </w:r>
      <w:proofErr w:type="spellStart"/>
      <w:r w:rsidRPr="004703B6">
        <w:rPr>
          <w:rFonts w:asciiTheme="minorHAnsi" w:hAnsiTheme="minorHAnsi" w:cstheme="minorHAnsi"/>
          <w:b/>
        </w:rPr>
        <w:t>Queens</w:t>
      </w:r>
      <w:proofErr w:type="spellEnd"/>
      <w:r w:rsidRPr="004703B6">
        <w:rPr>
          <w:rFonts w:asciiTheme="minorHAnsi" w:hAnsiTheme="minorHAnsi" w:cstheme="minorHAnsi"/>
          <w:b/>
        </w:rPr>
        <w:t xml:space="preserve"> </w:t>
      </w:r>
      <w:r w:rsidRPr="004703B6">
        <w:rPr>
          <w:rFonts w:asciiTheme="minorHAnsi" w:hAnsiTheme="minorHAnsi" w:cstheme="minorHAnsi"/>
        </w:rPr>
        <w:t xml:space="preserve">para o mundo da música. Aquele que é um dos nomes mais fortes do “novo </w:t>
      </w:r>
      <w:proofErr w:type="gramStart"/>
      <w:r w:rsidRPr="004703B6">
        <w:rPr>
          <w:rFonts w:asciiTheme="minorHAnsi" w:hAnsiTheme="minorHAnsi" w:cstheme="minorHAnsi"/>
        </w:rPr>
        <w:t>pop</w:t>
      </w:r>
      <w:proofErr w:type="gramEnd"/>
      <w:r w:rsidRPr="004703B6">
        <w:rPr>
          <w:rFonts w:asciiTheme="minorHAnsi" w:hAnsiTheme="minorHAnsi" w:cstheme="minorHAnsi"/>
        </w:rPr>
        <w:t xml:space="preserve"> francês” estudou teatro em Lyon e mudou-se para Paris em 2010. Pelo meio, e numa viagem a Londres, apaixonou-se pelo trabalho das </w:t>
      </w:r>
      <w:proofErr w:type="spellStart"/>
      <w:r w:rsidRPr="004703B6">
        <w:rPr>
          <w:rFonts w:asciiTheme="minorHAnsi" w:hAnsiTheme="minorHAnsi" w:cstheme="minorHAnsi"/>
        </w:rPr>
        <w:t>drag</w:t>
      </w:r>
      <w:proofErr w:type="spellEnd"/>
      <w:r w:rsidRPr="004703B6">
        <w:rPr>
          <w:rFonts w:asciiTheme="minorHAnsi" w:hAnsiTheme="minorHAnsi" w:cstheme="minorHAnsi"/>
        </w:rPr>
        <w:t xml:space="preserve"> </w:t>
      </w:r>
      <w:proofErr w:type="spellStart"/>
      <w:r w:rsidRPr="004703B6">
        <w:rPr>
          <w:rFonts w:asciiTheme="minorHAnsi" w:hAnsiTheme="minorHAnsi" w:cstheme="minorHAnsi"/>
        </w:rPr>
        <w:t>queens</w:t>
      </w:r>
      <w:proofErr w:type="spellEnd"/>
      <w:r w:rsidRPr="004703B6">
        <w:rPr>
          <w:rFonts w:asciiTheme="minorHAnsi" w:hAnsiTheme="minorHAnsi" w:cstheme="minorHAnsi"/>
        </w:rPr>
        <w:t xml:space="preserve">, uma influência para a sua arte – e a razão do The </w:t>
      </w:r>
      <w:proofErr w:type="spellStart"/>
      <w:r w:rsidRPr="004703B6">
        <w:rPr>
          <w:rFonts w:asciiTheme="minorHAnsi" w:hAnsiTheme="minorHAnsi" w:cstheme="minorHAnsi"/>
        </w:rPr>
        <w:t>Queens</w:t>
      </w:r>
      <w:proofErr w:type="spellEnd"/>
      <w:r w:rsidRPr="004703B6">
        <w:rPr>
          <w:rFonts w:asciiTheme="minorHAnsi" w:hAnsiTheme="minorHAnsi" w:cstheme="minorHAnsi"/>
        </w:rPr>
        <w:t xml:space="preserve"> no nome. As influências são muitas e diversificadas, na verdade. Há nomes mais evidentes, como David </w:t>
      </w:r>
      <w:proofErr w:type="spellStart"/>
      <w:r w:rsidRPr="004703B6">
        <w:rPr>
          <w:rFonts w:asciiTheme="minorHAnsi" w:hAnsiTheme="minorHAnsi" w:cstheme="minorHAnsi"/>
        </w:rPr>
        <w:t>Bowie</w:t>
      </w:r>
      <w:proofErr w:type="spellEnd"/>
      <w:r w:rsidRPr="004703B6">
        <w:rPr>
          <w:rFonts w:asciiTheme="minorHAnsi" w:hAnsiTheme="minorHAnsi" w:cstheme="minorHAnsi"/>
        </w:rPr>
        <w:t xml:space="preserve">, Michael Jackson ou </w:t>
      </w:r>
      <w:proofErr w:type="spellStart"/>
      <w:r w:rsidRPr="004703B6">
        <w:rPr>
          <w:rFonts w:asciiTheme="minorHAnsi" w:hAnsiTheme="minorHAnsi" w:cstheme="minorHAnsi"/>
        </w:rPr>
        <w:t>Laurie</w:t>
      </w:r>
      <w:proofErr w:type="spellEnd"/>
      <w:r w:rsidRPr="004703B6">
        <w:rPr>
          <w:rFonts w:asciiTheme="minorHAnsi" w:hAnsiTheme="minorHAnsi" w:cstheme="minorHAnsi"/>
        </w:rPr>
        <w:t xml:space="preserve"> Anderson, mas Christine and The </w:t>
      </w:r>
      <w:proofErr w:type="spellStart"/>
      <w:r w:rsidRPr="004703B6">
        <w:rPr>
          <w:rFonts w:asciiTheme="minorHAnsi" w:hAnsiTheme="minorHAnsi" w:cstheme="minorHAnsi"/>
        </w:rPr>
        <w:t>Queens</w:t>
      </w:r>
      <w:proofErr w:type="spellEnd"/>
      <w:r w:rsidRPr="004703B6">
        <w:rPr>
          <w:rFonts w:asciiTheme="minorHAnsi" w:hAnsiTheme="minorHAnsi" w:cstheme="minorHAnsi"/>
        </w:rPr>
        <w:t xml:space="preserve"> acaba por beber nos mares mais inusitados do universo </w:t>
      </w:r>
      <w:proofErr w:type="gramStart"/>
      <w:r w:rsidRPr="004703B6">
        <w:rPr>
          <w:rFonts w:asciiTheme="minorHAnsi" w:hAnsiTheme="minorHAnsi" w:cstheme="minorHAnsi"/>
        </w:rPr>
        <w:t>pop</w:t>
      </w:r>
      <w:proofErr w:type="gramEnd"/>
      <w:r w:rsidRPr="004703B6">
        <w:rPr>
          <w:rFonts w:asciiTheme="minorHAnsi" w:hAnsiTheme="minorHAnsi" w:cstheme="minorHAnsi"/>
        </w:rPr>
        <w:t xml:space="preserve"> e até do burlesco. Mais do que uma cantora e compositora, Christine é uma artista, capaz de juntar música,</w:t>
      </w:r>
      <w:bookmarkStart w:id="0" w:name="_GoBack"/>
      <w:bookmarkEnd w:id="0"/>
      <w:r w:rsidRPr="004703B6">
        <w:rPr>
          <w:rFonts w:asciiTheme="minorHAnsi" w:hAnsiTheme="minorHAnsi" w:cstheme="minorHAnsi"/>
        </w:rPr>
        <w:t xml:space="preserve"> teatro, dança e uma série d</w:t>
      </w:r>
      <w:r>
        <w:rPr>
          <w:rFonts w:asciiTheme="minorHAnsi" w:hAnsiTheme="minorHAnsi" w:cstheme="minorHAnsi"/>
        </w:rPr>
        <w:t>e outras expressões num só espe</w:t>
      </w:r>
      <w:r w:rsidRPr="004703B6">
        <w:rPr>
          <w:rFonts w:asciiTheme="minorHAnsi" w:hAnsiTheme="minorHAnsi" w:cstheme="minorHAnsi"/>
        </w:rPr>
        <w:t xml:space="preserve">táculo, fazendo uso das potencialidades da multimédia e envolvendo o público numa experiência singular, que não se esquece facilmente. Lançou </w:t>
      </w:r>
      <w:proofErr w:type="gramStart"/>
      <w:r w:rsidRPr="004703B6">
        <w:rPr>
          <w:rFonts w:asciiTheme="minorHAnsi" w:hAnsiTheme="minorHAnsi" w:cstheme="minorHAnsi"/>
        </w:rPr>
        <w:t>o primeiro EP</w:t>
      </w:r>
      <w:proofErr w:type="gramEnd"/>
      <w:r w:rsidRPr="004703B6">
        <w:rPr>
          <w:rFonts w:asciiTheme="minorHAnsi" w:hAnsiTheme="minorHAnsi" w:cstheme="minorHAnsi"/>
        </w:rPr>
        <w:t>, “</w:t>
      </w:r>
      <w:proofErr w:type="spellStart"/>
      <w:r w:rsidRPr="004703B6">
        <w:rPr>
          <w:rFonts w:asciiTheme="minorHAnsi" w:hAnsiTheme="minorHAnsi" w:cstheme="minorHAnsi"/>
        </w:rPr>
        <w:t>Miséricorde</w:t>
      </w:r>
      <w:proofErr w:type="spellEnd"/>
      <w:r w:rsidRPr="004703B6">
        <w:rPr>
          <w:rFonts w:asciiTheme="minorHAnsi" w:hAnsiTheme="minorHAnsi" w:cstheme="minorHAnsi"/>
        </w:rPr>
        <w:t>”,</w:t>
      </w:r>
      <w:r>
        <w:rPr>
          <w:rFonts w:asciiTheme="minorHAnsi" w:hAnsiTheme="minorHAnsi" w:cstheme="minorHAnsi"/>
        </w:rPr>
        <w:t xml:space="preserve"> em 2011,</w:t>
      </w:r>
      <w:r w:rsidRPr="004703B6">
        <w:rPr>
          <w:rFonts w:asciiTheme="minorHAnsi" w:hAnsiTheme="minorHAnsi" w:cstheme="minorHAnsi"/>
        </w:rPr>
        <w:t xml:space="preserve"> ao qual se seguiu um outro, “Mac </w:t>
      </w:r>
      <w:proofErr w:type="spellStart"/>
      <w:r w:rsidRPr="004703B6">
        <w:rPr>
          <w:rFonts w:asciiTheme="minorHAnsi" w:hAnsiTheme="minorHAnsi" w:cstheme="minorHAnsi"/>
        </w:rPr>
        <w:t>Abbe</w:t>
      </w:r>
      <w:proofErr w:type="spellEnd"/>
      <w:r w:rsidRPr="004703B6">
        <w:rPr>
          <w:rFonts w:asciiTheme="minorHAnsi" w:hAnsiTheme="minorHAnsi" w:cstheme="minorHAnsi"/>
        </w:rPr>
        <w:t>”, editado logo no ano seguinte. A partir de 2013, e com o lançamento do terceiro EP, “</w:t>
      </w:r>
      <w:proofErr w:type="spellStart"/>
      <w:r w:rsidRPr="004703B6">
        <w:rPr>
          <w:rFonts w:asciiTheme="minorHAnsi" w:hAnsiTheme="minorHAnsi" w:cstheme="minorHAnsi"/>
        </w:rPr>
        <w:t>Nuit</w:t>
      </w:r>
      <w:proofErr w:type="spellEnd"/>
      <w:r w:rsidRPr="004703B6">
        <w:rPr>
          <w:rFonts w:asciiTheme="minorHAnsi" w:hAnsiTheme="minorHAnsi" w:cstheme="minorHAnsi"/>
        </w:rPr>
        <w:t xml:space="preserve"> 17 à 52”, o nome Christine and The </w:t>
      </w:r>
      <w:proofErr w:type="spellStart"/>
      <w:r w:rsidRPr="004703B6">
        <w:rPr>
          <w:rFonts w:asciiTheme="minorHAnsi" w:hAnsiTheme="minorHAnsi" w:cstheme="minorHAnsi"/>
        </w:rPr>
        <w:t>Queens</w:t>
      </w:r>
      <w:proofErr w:type="spellEnd"/>
      <w:r w:rsidRPr="004703B6">
        <w:rPr>
          <w:rFonts w:asciiTheme="minorHAnsi" w:hAnsiTheme="minorHAnsi" w:cstheme="minorHAnsi"/>
        </w:rPr>
        <w:t xml:space="preserve"> começa a ser cada vez mais falado, conquistando o público, a crítica e várias nomeações para prémios em França. E o capítulo seguinte desse sucesso chegou com o lançamento do primeiro disco, “</w:t>
      </w:r>
      <w:proofErr w:type="spellStart"/>
      <w:r w:rsidRPr="004703B6">
        <w:rPr>
          <w:rFonts w:asciiTheme="minorHAnsi" w:hAnsiTheme="minorHAnsi" w:cstheme="minorHAnsi"/>
        </w:rPr>
        <w:t>Chaleur</w:t>
      </w:r>
      <w:proofErr w:type="spellEnd"/>
      <w:r w:rsidRPr="004703B6">
        <w:rPr>
          <w:rFonts w:asciiTheme="minorHAnsi" w:hAnsiTheme="minorHAnsi" w:cstheme="minorHAnsi"/>
        </w:rPr>
        <w:t xml:space="preserve"> </w:t>
      </w:r>
      <w:proofErr w:type="spellStart"/>
      <w:r w:rsidRPr="004703B6">
        <w:rPr>
          <w:rFonts w:asciiTheme="minorHAnsi" w:hAnsiTheme="minorHAnsi" w:cstheme="minorHAnsi"/>
        </w:rPr>
        <w:t>Humaine</w:t>
      </w:r>
      <w:proofErr w:type="spellEnd"/>
      <w:r w:rsidRPr="004703B6">
        <w:rPr>
          <w:rFonts w:asciiTheme="minorHAnsi" w:hAnsiTheme="minorHAnsi" w:cstheme="minorHAnsi"/>
        </w:rPr>
        <w:t xml:space="preserve">”, em 2014. Este registo conta história da sua adolescência e </w:t>
      </w:r>
      <w:r w:rsidRPr="004703B6">
        <w:rPr>
          <w:rFonts w:asciiTheme="minorHAnsi" w:hAnsiTheme="minorHAnsi" w:cstheme="minorHAnsi"/>
        </w:rPr>
        <w:lastRenderedPageBreak/>
        <w:t xml:space="preserve">deu-nos temas como “Saint Claude”. Quatro anos depois, anos de estrada de amadurecimento para </w:t>
      </w:r>
      <w:proofErr w:type="spellStart"/>
      <w:r w:rsidRPr="004703B6">
        <w:rPr>
          <w:rFonts w:asciiTheme="minorHAnsi" w:hAnsiTheme="minorHAnsi" w:cstheme="minorHAnsi"/>
        </w:rPr>
        <w:t>Heloise</w:t>
      </w:r>
      <w:proofErr w:type="spellEnd"/>
      <w:r w:rsidRPr="004703B6">
        <w:rPr>
          <w:rFonts w:asciiTheme="minorHAnsi" w:hAnsiTheme="minorHAnsi" w:cstheme="minorHAnsi"/>
        </w:rPr>
        <w:t xml:space="preserve">, chegou a hora de um novo disco, já editado em 2018. “Chris” tem aquilo que há de melhor no </w:t>
      </w:r>
      <w:r>
        <w:rPr>
          <w:rFonts w:asciiTheme="minorHAnsi" w:hAnsiTheme="minorHAnsi" w:cstheme="minorHAnsi"/>
        </w:rPr>
        <w:t>álbum</w:t>
      </w:r>
      <w:r w:rsidRPr="004703B6">
        <w:rPr>
          <w:rFonts w:asciiTheme="minorHAnsi" w:hAnsiTheme="minorHAnsi" w:cstheme="minorHAnsi"/>
        </w:rPr>
        <w:t xml:space="preserve"> de estreia</w:t>
      </w:r>
      <w:r>
        <w:rPr>
          <w:rFonts w:asciiTheme="minorHAnsi" w:hAnsiTheme="minorHAnsi" w:cstheme="minorHAnsi"/>
        </w:rPr>
        <w:t xml:space="preserve">, mas vai mais além, com </w:t>
      </w:r>
      <w:proofErr w:type="gramStart"/>
      <w:r>
        <w:rPr>
          <w:rFonts w:asciiTheme="minorHAnsi" w:hAnsiTheme="minorHAnsi" w:cstheme="minorHAnsi"/>
        </w:rPr>
        <w:t>pop</w:t>
      </w:r>
      <w:proofErr w:type="gramEnd"/>
      <w:r>
        <w:rPr>
          <w:rFonts w:asciiTheme="minorHAnsi" w:hAnsiTheme="minorHAnsi" w:cstheme="minorHAnsi"/>
        </w:rPr>
        <w:t xml:space="preserve"> e </w:t>
      </w:r>
      <w:proofErr w:type="spellStart"/>
      <w:r>
        <w:rPr>
          <w:rFonts w:asciiTheme="minorHAnsi" w:hAnsiTheme="minorHAnsi" w:cstheme="minorHAnsi"/>
        </w:rPr>
        <w:t>r&amp;b</w:t>
      </w:r>
      <w:proofErr w:type="spellEnd"/>
      <w:r w:rsidRPr="004703B6">
        <w:rPr>
          <w:rFonts w:asciiTheme="minorHAnsi" w:hAnsiTheme="minorHAnsi" w:cstheme="minorHAnsi"/>
        </w:rPr>
        <w:t xml:space="preserve"> à moda dos anos 80, e até um toque de funk. A identidade, a sua própria identidade, continua a ser o grande tema de um disco que nos brinda com canções como “</w:t>
      </w:r>
      <w:proofErr w:type="spellStart"/>
      <w:r w:rsidRPr="004703B6">
        <w:rPr>
          <w:rFonts w:asciiTheme="minorHAnsi" w:hAnsiTheme="minorHAnsi" w:cstheme="minorHAnsi"/>
        </w:rPr>
        <w:t>Girlfriend</w:t>
      </w:r>
      <w:proofErr w:type="spellEnd"/>
      <w:r w:rsidRPr="004703B6">
        <w:rPr>
          <w:rFonts w:asciiTheme="minorHAnsi" w:hAnsiTheme="minorHAnsi" w:cstheme="minorHAnsi"/>
        </w:rPr>
        <w:t>” ou “</w:t>
      </w:r>
      <w:proofErr w:type="spellStart"/>
      <w:r w:rsidRPr="004703B6">
        <w:rPr>
          <w:rFonts w:asciiTheme="minorHAnsi" w:hAnsiTheme="minorHAnsi" w:cstheme="minorHAnsi"/>
        </w:rPr>
        <w:t>Doesn’t</w:t>
      </w:r>
      <w:proofErr w:type="spellEnd"/>
      <w:r w:rsidRPr="004703B6">
        <w:rPr>
          <w:rFonts w:asciiTheme="minorHAnsi" w:hAnsiTheme="minorHAnsi" w:cstheme="minorHAnsi"/>
        </w:rPr>
        <w:t xml:space="preserve"> </w:t>
      </w:r>
      <w:proofErr w:type="spellStart"/>
      <w:r w:rsidRPr="004703B6">
        <w:rPr>
          <w:rFonts w:asciiTheme="minorHAnsi" w:hAnsiTheme="minorHAnsi" w:cstheme="minorHAnsi"/>
        </w:rPr>
        <w:t>Matter</w:t>
      </w:r>
      <w:proofErr w:type="spellEnd"/>
      <w:r w:rsidRPr="004703B6">
        <w:rPr>
          <w:rFonts w:asciiTheme="minorHAnsi" w:hAnsiTheme="minorHAnsi" w:cstheme="minorHAnsi"/>
        </w:rPr>
        <w:t xml:space="preserve">”. Este talento passa por Portugal e o público do </w:t>
      </w:r>
      <w:proofErr w:type="spellStart"/>
      <w:r w:rsidRPr="004703B6">
        <w:rPr>
          <w:rFonts w:asciiTheme="minorHAnsi" w:hAnsiTheme="minorHAnsi" w:cstheme="minorHAnsi"/>
          <w:b/>
        </w:rPr>
        <w:t>Super</w:t>
      </w:r>
      <w:proofErr w:type="spellEnd"/>
      <w:r w:rsidRPr="004703B6">
        <w:rPr>
          <w:rFonts w:asciiTheme="minorHAnsi" w:hAnsiTheme="minorHAnsi" w:cstheme="minorHAnsi"/>
          <w:b/>
        </w:rPr>
        <w:t xml:space="preserve"> </w:t>
      </w:r>
      <w:proofErr w:type="spellStart"/>
      <w:r w:rsidRPr="004703B6">
        <w:rPr>
          <w:rFonts w:asciiTheme="minorHAnsi" w:hAnsiTheme="minorHAnsi" w:cstheme="minorHAnsi"/>
          <w:b/>
        </w:rPr>
        <w:t>Bock</w:t>
      </w:r>
      <w:proofErr w:type="spellEnd"/>
      <w:r w:rsidRPr="004703B6">
        <w:rPr>
          <w:rFonts w:asciiTheme="minorHAnsi" w:hAnsiTheme="minorHAnsi" w:cstheme="minorHAnsi"/>
          <w:b/>
        </w:rPr>
        <w:t xml:space="preserve"> </w:t>
      </w:r>
      <w:proofErr w:type="spellStart"/>
      <w:r w:rsidRPr="004703B6">
        <w:rPr>
          <w:rFonts w:asciiTheme="minorHAnsi" w:hAnsiTheme="minorHAnsi" w:cstheme="minorHAnsi"/>
          <w:b/>
        </w:rPr>
        <w:t>Super</w:t>
      </w:r>
      <w:proofErr w:type="spellEnd"/>
      <w:r w:rsidRPr="004703B6">
        <w:rPr>
          <w:rFonts w:asciiTheme="minorHAnsi" w:hAnsiTheme="minorHAnsi" w:cstheme="minorHAnsi"/>
          <w:b/>
        </w:rPr>
        <w:t xml:space="preserve"> Rock</w:t>
      </w:r>
      <w:r w:rsidRPr="004703B6">
        <w:rPr>
          <w:rFonts w:asciiTheme="minorHAnsi" w:hAnsiTheme="minorHAnsi" w:cstheme="minorHAnsi"/>
        </w:rPr>
        <w:t xml:space="preserve"> está preparado para o receber, dia </w:t>
      </w:r>
      <w:r w:rsidRPr="004703B6">
        <w:rPr>
          <w:rFonts w:asciiTheme="minorHAnsi" w:hAnsiTheme="minorHAnsi" w:cstheme="minorHAnsi"/>
          <w:b/>
        </w:rPr>
        <w:t>19 de julho</w:t>
      </w:r>
      <w:r w:rsidRPr="004703B6">
        <w:rPr>
          <w:rFonts w:asciiTheme="minorHAnsi" w:hAnsiTheme="minorHAnsi" w:cstheme="minorHAnsi"/>
        </w:rPr>
        <w:t xml:space="preserve">, no </w:t>
      </w:r>
      <w:r w:rsidRPr="004703B6">
        <w:rPr>
          <w:rFonts w:asciiTheme="minorHAnsi" w:hAnsiTheme="minorHAnsi" w:cstheme="minorHAnsi"/>
          <w:b/>
        </w:rPr>
        <w:t xml:space="preserve">Palco </w:t>
      </w:r>
      <w:proofErr w:type="spellStart"/>
      <w:r w:rsidRPr="004703B6">
        <w:rPr>
          <w:rFonts w:asciiTheme="minorHAnsi" w:hAnsiTheme="minorHAnsi" w:cstheme="minorHAnsi"/>
          <w:b/>
        </w:rPr>
        <w:t>Super</w:t>
      </w:r>
      <w:proofErr w:type="spellEnd"/>
      <w:r w:rsidRPr="004703B6">
        <w:rPr>
          <w:rFonts w:asciiTheme="minorHAnsi" w:hAnsiTheme="minorHAnsi" w:cstheme="minorHAnsi"/>
          <w:b/>
        </w:rPr>
        <w:t xml:space="preserve"> </w:t>
      </w:r>
      <w:proofErr w:type="spellStart"/>
      <w:r w:rsidRPr="004703B6">
        <w:rPr>
          <w:rFonts w:asciiTheme="minorHAnsi" w:hAnsiTheme="minorHAnsi" w:cstheme="minorHAnsi"/>
          <w:b/>
        </w:rPr>
        <w:t>Bock</w:t>
      </w:r>
      <w:proofErr w:type="spellEnd"/>
      <w:r w:rsidRPr="004703B6">
        <w:rPr>
          <w:rFonts w:asciiTheme="minorHAnsi" w:hAnsiTheme="minorHAnsi" w:cstheme="minorHAnsi"/>
        </w:rPr>
        <w:t>.</w:t>
      </w:r>
    </w:p>
    <w:p w:rsidR="0075191E" w:rsidRDefault="0075191E" w:rsidP="004703B6">
      <w:pPr>
        <w:jc w:val="both"/>
        <w:rPr>
          <w:rFonts w:asciiTheme="minorHAnsi" w:hAnsiTheme="minorHAnsi" w:cstheme="minorHAnsi"/>
        </w:rPr>
      </w:pPr>
    </w:p>
    <w:p w:rsidR="0075191E" w:rsidRDefault="0075191E" w:rsidP="004703B6">
      <w:pPr>
        <w:jc w:val="both"/>
        <w:rPr>
          <w:rFonts w:asciiTheme="minorHAnsi" w:hAnsiTheme="minorHAnsi" w:cstheme="minorHAnsi"/>
        </w:rPr>
      </w:pPr>
    </w:p>
    <w:p w:rsidR="0075191E" w:rsidRDefault="0075191E" w:rsidP="0075191E">
      <w:pPr>
        <w:jc w:val="center"/>
        <w:rPr>
          <w:rFonts w:asciiTheme="minorHAnsi" w:hAnsiTheme="minorHAnsi" w:cstheme="minorHAnsi"/>
          <w:b/>
        </w:rPr>
      </w:pPr>
      <w:r w:rsidRPr="0075191E">
        <w:rPr>
          <w:rFonts w:asciiTheme="minorHAnsi" w:hAnsiTheme="minorHAnsi" w:cstheme="minorHAnsi"/>
          <w:b/>
        </w:rPr>
        <w:t>SHAME</w:t>
      </w:r>
    </w:p>
    <w:p w:rsidR="00C97B7F" w:rsidRPr="008D1BD8" w:rsidRDefault="00C97B7F" w:rsidP="00C97B7F">
      <w:pPr>
        <w:jc w:val="center"/>
        <w:rPr>
          <w:rFonts w:asciiTheme="minorHAnsi" w:hAnsiTheme="minorHAnsi" w:cstheme="minorHAnsi"/>
        </w:rPr>
      </w:pPr>
      <w:r w:rsidRPr="008D1BD8">
        <w:rPr>
          <w:rFonts w:asciiTheme="minorHAnsi" w:hAnsiTheme="minorHAnsi" w:cstheme="minorHAnsi"/>
          <w:highlight w:val="yellow"/>
        </w:rPr>
        <w:t>(imagem e links)</w:t>
      </w:r>
    </w:p>
    <w:p w:rsidR="0075191E" w:rsidRDefault="0075191E" w:rsidP="0075191E">
      <w:pPr>
        <w:jc w:val="center"/>
        <w:rPr>
          <w:rFonts w:asciiTheme="minorHAnsi" w:hAnsiTheme="minorHAnsi" w:cstheme="minorHAnsi"/>
          <w:b/>
        </w:rPr>
      </w:pPr>
    </w:p>
    <w:p w:rsidR="0075191E" w:rsidRPr="0075191E" w:rsidRDefault="0075191E" w:rsidP="0075191E">
      <w:pPr>
        <w:jc w:val="both"/>
        <w:rPr>
          <w:rFonts w:asciiTheme="minorHAnsi" w:hAnsiTheme="minorHAnsi" w:cstheme="minorHAnsi"/>
        </w:rPr>
      </w:pPr>
      <w:r w:rsidRPr="0075191E">
        <w:rPr>
          <w:rFonts w:asciiTheme="minorHAnsi" w:hAnsiTheme="minorHAnsi" w:cstheme="minorHAnsi"/>
        </w:rPr>
        <w:t xml:space="preserve">Uma das bandas britânicas mais estimulantes da atualidade começou quando o vocalista Charlie </w:t>
      </w:r>
      <w:proofErr w:type="spellStart"/>
      <w:r w:rsidRPr="0075191E">
        <w:rPr>
          <w:rFonts w:asciiTheme="minorHAnsi" w:hAnsiTheme="minorHAnsi" w:cstheme="minorHAnsi"/>
        </w:rPr>
        <w:t>Steen</w:t>
      </w:r>
      <w:proofErr w:type="spellEnd"/>
      <w:r w:rsidRPr="0075191E">
        <w:rPr>
          <w:rFonts w:asciiTheme="minorHAnsi" w:hAnsiTheme="minorHAnsi" w:cstheme="minorHAnsi"/>
        </w:rPr>
        <w:t xml:space="preserve">, os guitarristas Sean </w:t>
      </w:r>
      <w:proofErr w:type="spellStart"/>
      <w:r w:rsidRPr="0075191E">
        <w:rPr>
          <w:rFonts w:asciiTheme="minorHAnsi" w:hAnsiTheme="minorHAnsi" w:cstheme="minorHAnsi"/>
        </w:rPr>
        <w:t>Coyle</w:t>
      </w:r>
      <w:proofErr w:type="spellEnd"/>
      <w:r w:rsidRPr="0075191E">
        <w:rPr>
          <w:rFonts w:asciiTheme="minorHAnsi" w:hAnsiTheme="minorHAnsi" w:cstheme="minorHAnsi"/>
        </w:rPr>
        <w:t xml:space="preserve">-Smith e Eddie Green, o baixista </w:t>
      </w:r>
      <w:proofErr w:type="spellStart"/>
      <w:r w:rsidRPr="0075191E">
        <w:rPr>
          <w:rFonts w:asciiTheme="minorHAnsi" w:hAnsiTheme="minorHAnsi" w:cstheme="minorHAnsi"/>
        </w:rPr>
        <w:t>Josh</w:t>
      </w:r>
      <w:proofErr w:type="spellEnd"/>
      <w:r w:rsidRPr="0075191E">
        <w:rPr>
          <w:rFonts w:asciiTheme="minorHAnsi" w:hAnsiTheme="minorHAnsi" w:cstheme="minorHAnsi"/>
        </w:rPr>
        <w:t xml:space="preserve"> </w:t>
      </w:r>
      <w:proofErr w:type="spellStart"/>
      <w:r w:rsidRPr="0075191E">
        <w:rPr>
          <w:rFonts w:asciiTheme="minorHAnsi" w:hAnsiTheme="minorHAnsi" w:cstheme="minorHAnsi"/>
        </w:rPr>
        <w:t>Finerty</w:t>
      </w:r>
      <w:proofErr w:type="spellEnd"/>
      <w:r w:rsidRPr="0075191E">
        <w:rPr>
          <w:rFonts w:asciiTheme="minorHAnsi" w:hAnsiTheme="minorHAnsi" w:cstheme="minorHAnsi"/>
        </w:rPr>
        <w:t xml:space="preserve"> e o baterista Charlie </w:t>
      </w:r>
      <w:proofErr w:type="spellStart"/>
      <w:r w:rsidRPr="0075191E">
        <w:rPr>
          <w:rFonts w:asciiTheme="minorHAnsi" w:hAnsiTheme="minorHAnsi" w:cstheme="minorHAnsi"/>
        </w:rPr>
        <w:t>Forbes</w:t>
      </w:r>
      <w:proofErr w:type="spellEnd"/>
      <w:r w:rsidRPr="0075191E">
        <w:rPr>
          <w:rFonts w:asciiTheme="minorHAnsi" w:hAnsiTheme="minorHAnsi" w:cstheme="minorHAnsi"/>
        </w:rPr>
        <w:t xml:space="preserve"> se conheceram na escola. Os </w:t>
      </w:r>
      <w:proofErr w:type="spellStart"/>
      <w:r w:rsidRPr="0075191E">
        <w:rPr>
          <w:rFonts w:asciiTheme="minorHAnsi" w:hAnsiTheme="minorHAnsi" w:cstheme="minorHAnsi"/>
          <w:b/>
        </w:rPr>
        <w:t>Shame</w:t>
      </w:r>
      <w:proofErr w:type="spellEnd"/>
      <w:r w:rsidRPr="0075191E">
        <w:rPr>
          <w:rFonts w:asciiTheme="minorHAnsi" w:hAnsiTheme="minorHAnsi" w:cstheme="minorHAnsi"/>
          <w:b/>
        </w:rPr>
        <w:t xml:space="preserve"> </w:t>
      </w:r>
      <w:r w:rsidRPr="0075191E">
        <w:rPr>
          <w:rFonts w:asciiTheme="minorHAnsi" w:hAnsiTheme="minorHAnsi" w:cstheme="minorHAnsi"/>
        </w:rPr>
        <w:t xml:space="preserve">nasceriam em 2014, ainda nos anos de adolescência destes rapazes. Quando muitos podem até duvidar da vitalidade do rock originário de terras de Sua Majestade, os </w:t>
      </w:r>
      <w:proofErr w:type="spellStart"/>
      <w:r w:rsidRPr="0075191E">
        <w:rPr>
          <w:rFonts w:asciiTheme="minorHAnsi" w:hAnsiTheme="minorHAnsi" w:cstheme="minorHAnsi"/>
        </w:rPr>
        <w:t>Shame</w:t>
      </w:r>
      <w:proofErr w:type="spellEnd"/>
      <w:r w:rsidRPr="0075191E">
        <w:rPr>
          <w:rFonts w:asciiTheme="minorHAnsi" w:hAnsiTheme="minorHAnsi" w:cstheme="minorHAnsi"/>
        </w:rPr>
        <w:t xml:space="preserve"> são um dos melhores exemplos de como o rock inglês continua bem vivo e a marcar gerações. Começaram a tocar</w:t>
      </w:r>
      <w:r w:rsidR="00C97B7F">
        <w:rPr>
          <w:rFonts w:asciiTheme="minorHAnsi" w:hAnsiTheme="minorHAnsi" w:cstheme="minorHAnsi"/>
        </w:rPr>
        <w:t xml:space="preserve"> no</w:t>
      </w:r>
      <w:r w:rsidRPr="0075191E">
        <w:rPr>
          <w:rFonts w:asciiTheme="minorHAnsi" w:hAnsiTheme="minorHAnsi" w:cstheme="minorHAnsi"/>
        </w:rPr>
        <w:t xml:space="preserve"> </w:t>
      </w:r>
      <w:proofErr w:type="spellStart"/>
      <w:r w:rsidRPr="0075191E">
        <w:rPr>
          <w:rFonts w:asciiTheme="minorHAnsi" w:hAnsiTheme="minorHAnsi" w:cstheme="minorHAnsi"/>
        </w:rPr>
        <w:t>Queen's</w:t>
      </w:r>
      <w:proofErr w:type="spellEnd"/>
      <w:r w:rsidRPr="0075191E">
        <w:rPr>
          <w:rFonts w:asciiTheme="minorHAnsi" w:hAnsiTheme="minorHAnsi" w:cstheme="minorHAnsi"/>
        </w:rPr>
        <w:t xml:space="preserve"> </w:t>
      </w:r>
      <w:proofErr w:type="spellStart"/>
      <w:r w:rsidRPr="0075191E">
        <w:rPr>
          <w:rFonts w:asciiTheme="minorHAnsi" w:hAnsiTheme="minorHAnsi" w:cstheme="minorHAnsi"/>
        </w:rPr>
        <w:t>Head</w:t>
      </w:r>
      <w:proofErr w:type="spellEnd"/>
      <w:r w:rsidRPr="0075191E">
        <w:rPr>
          <w:rFonts w:asciiTheme="minorHAnsi" w:hAnsiTheme="minorHAnsi" w:cstheme="minorHAnsi"/>
        </w:rPr>
        <w:t xml:space="preserve">, um bar de </w:t>
      </w:r>
      <w:proofErr w:type="spellStart"/>
      <w:r w:rsidRPr="0075191E">
        <w:rPr>
          <w:rFonts w:asciiTheme="minorHAnsi" w:hAnsiTheme="minorHAnsi" w:cstheme="minorHAnsi"/>
        </w:rPr>
        <w:t>Brixton</w:t>
      </w:r>
      <w:proofErr w:type="spellEnd"/>
      <w:r w:rsidRPr="0075191E">
        <w:rPr>
          <w:rFonts w:asciiTheme="minorHAnsi" w:hAnsiTheme="minorHAnsi" w:cstheme="minorHAnsi"/>
        </w:rPr>
        <w:t xml:space="preserve"> onde também atuava uma outra banda, os </w:t>
      </w:r>
      <w:proofErr w:type="spellStart"/>
      <w:r w:rsidRPr="0075191E">
        <w:rPr>
          <w:rFonts w:asciiTheme="minorHAnsi" w:hAnsiTheme="minorHAnsi" w:cstheme="minorHAnsi"/>
        </w:rPr>
        <w:t>Fat</w:t>
      </w:r>
      <w:proofErr w:type="spellEnd"/>
      <w:r w:rsidRPr="0075191E">
        <w:rPr>
          <w:rFonts w:asciiTheme="minorHAnsi" w:hAnsiTheme="minorHAnsi" w:cstheme="minorHAnsi"/>
        </w:rPr>
        <w:t xml:space="preserve"> </w:t>
      </w:r>
      <w:proofErr w:type="spellStart"/>
      <w:r w:rsidRPr="0075191E">
        <w:rPr>
          <w:rFonts w:asciiTheme="minorHAnsi" w:hAnsiTheme="minorHAnsi" w:cstheme="minorHAnsi"/>
        </w:rPr>
        <w:t>White</w:t>
      </w:r>
      <w:proofErr w:type="spellEnd"/>
      <w:r w:rsidRPr="0075191E">
        <w:rPr>
          <w:rFonts w:asciiTheme="minorHAnsi" w:hAnsiTheme="minorHAnsi" w:cstheme="minorHAnsi"/>
        </w:rPr>
        <w:t xml:space="preserve"> </w:t>
      </w:r>
      <w:proofErr w:type="spellStart"/>
      <w:r w:rsidRPr="0075191E">
        <w:rPr>
          <w:rFonts w:asciiTheme="minorHAnsi" w:hAnsiTheme="minorHAnsi" w:cstheme="minorHAnsi"/>
        </w:rPr>
        <w:t>Family</w:t>
      </w:r>
      <w:proofErr w:type="spellEnd"/>
      <w:r w:rsidRPr="0075191E">
        <w:rPr>
          <w:rFonts w:asciiTheme="minorHAnsi" w:hAnsiTheme="minorHAnsi" w:cstheme="minorHAnsi"/>
        </w:rPr>
        <w:t xml:space="preserve">. Inspirados por músicos e escritores como </w:t>
      </w:r>
      <w:r w:rsidR="008D1BD8">
        <w:rPr>
          <w:rFonts w:asciiTheme="minorHAnsi" w:hAnsiTheme="minorHAnsi" w:cstheme="minorHAnsi"/>
        </w:rPr>
        <w:t>T</w:t>
      </w:r>
      <w:r w:rsidRPr="0075191E">
        <w:rPr>
          <w:rFonts w:asciiTheme="minorHAnsi" w:hAnsiTheme="minorHAnsi" w:cstheme="minorHAnsi"/>
        </w:rPr>
        <w:t xml:space="preserve">he </w:t>
      </w:r>
      <w:proofErr w:type="spellStart"/>
      <w:r w:rsidRPr="0075191E">
        <w:rPr>
          <w:rFonts w:asciiTheme="minorHAnsi" w:hAnsiTheme="minorHAnsi" w:cstheme="minorHAnsi"/>
        </w:rPr>
        <w:t>Fall</w:t>
      </w:r>
      <w:proofErr w:type="spellEnd"/>
      <w:r w:rsidRPr="0075191E">
        <w:rPr>
          <w:rFonts w:asciiTheme="minorHAnsi" w:hAnsiTheme="minorHAnsi" w:cstheme="minorHAnsi"/>
        </w:rPr>
        <w:t xml:space="preserve">, e Irvine </w:t>
      </w:r>
      <w:proofErr w:type="spellStart"/>
      <w:r w:rsidRPr="0075191E">
        <w:rPr>
          <w:rFonts w:asciiTheme="minorHAnsi" w:hAnsiTheme="minorHAnsi" w:cstheme="minorHAnsi"/>
        </w:rPr>
        <w:t>Welsh</w:t>
      </w:r>
      <w:proofErr w:type="spellEnd"/>
      <w:r w:rsidRPr="0075191E">
        <w:rPr>
          <w:rFonts w:asciiTheme="minorHAnsi" w:hAnsiTheme="minorHAnsi" w:cstheme="minorHAnsi"/>
        </w:rPr>
        <w:t xml:space="preserve">, os </w:t>
      </w:r>
      <w:proofErr w:type="spellStart"/>
      <w:r w:rsidRPr="0075191E">
        <w:rPr>
          <w:rFonts w:asciiTheme="minorHAnsi" w:hAnsiTheme="minorHAnsi" w:cstheme="minorHAnsi"/>
        </w:rPr>
        <w:t>Shame</w:t>
      </w:r>
      <w:proofErr w:type="spellEnd"/>
      <w:r w:rsidRPr="0075191E">
        <w:rPr>
          <w:rFonts w:asciiTheme="minorHAnsi" w:hAnsiTheme="minorHAnsi" w:cstheme="minorHAnsi"/>
        </w:rPr>
        <w:t xml:space="preserve"> foram em busca da sua própria linguagem, próxima do pós-punk, mas </w:t>
      </w:r>
      <w:r w:rsidR="008D1BD8">
        <w:rPr>
          <w:rFonts w:asciiTheme="minorHAnsi" w:hAnsiTheme="minorHAnsi" w:cstheme="minorHAnsi"/>
        </w:rPr>
        <w:t xml:space="preserve">sem fechar a porta </w:t>
      </w:r>
      <w:r w:rsidRPr="0075191E">
        <w:rPr>
          <w:rFonts w:asciiTheme="minorHAnsi" w:hAnsiTheme="minorHAnsi" w:cstheme="minorHAnsi"/>
        </w:rPr>
        <w:t xml:space="preserve">a outras influências. O primeiro </w:t>
      </w:r>
      <w:proofErr w:type="gramStart"/>
      <w:r w:rsidRPr="0075191E">
        <w:rPr>
          <w:rFonts w:asciiTheme="minorHAnsi" w:hAnsiTheme="minorHAnsi" w:cstheme="minorHAnsi"/>
        </w:rPr>
        <w:t>single</w:t>
      </w:r>
      <w:proofErr w:type="gramEnd"/>
      <w:r w:rsidRPr="0075191E">
        <w:rPr>
          <w:rFonts w:asciiTheme="minorHAnsi" w:hAnsiTheme="minorHAnsi" w:cstheme="minorHAnsi"/>
        </w:rPr>
        <w:t xml:space="preserve">, “The </w:t>
      </w:r>
      <w:proofErr w:type="spellStart"/>
      <w:r w:rsidRPr="0075191E">
        <w:rPr>
          <w:rFonts w:asciiTheme="minorHAnsi" w:hAnsiTheme="minorHAnsi" w:cstheme="minorHAnsi"/>
        </w:rPr>
        <w:t>Lick</w:t>
      </w:r>
      <w:proofErr w:type="spellEnd"/>
      <w:r w:rsidRPr="0075191E">
        <w:rPr>
          <w:rFonts w:asciiTheme="minorHAnsi" w:hAnsiTheme="minorHAnsi" w:cstheme="minorHAnsi"/>
        </w:rPr>
        <w:t xml:space="preserve">/Gold </w:t>
      </w:r>
      <w:proofErr w:type="spellStart"/>
      <w:r w:rsidRPr="0075191E">
        <w:rPr>
          <w:rFonts w:asciiTheme="minorHAnsi" w:hAnsiTheme="minorHAnsi" w:cstheme="minorHAnsi"/>
        </w:rPr>
        <w:t>Hole</w:t>
      </w:r>
      <w:proofErr w:type="spellEnd"/>
      <w:r w:rsidRPr="0075191E">
        <w:rPr>
          <w:rFonts w:asciiTheme="minorHAnsi" w:hAnsiTheme="minorHAnsi" w:cstheme="minorHAnsi"/>
        </w:rPr>
        <w:t xml:space="preserve">” foi a primeira pista para o sucesso que aí vinha. Em 2017 assinaram pela </w:t>
      </w:r>
      <w:proofErr w:type="spellStart"/>
      <w:r w:rsidRPr="0075191E">
        <w:rPr>
          <w:rFonts w:asciiTheme="minorHAnsi" w:hAnsiTheme="minorHAnsi" w:cstheme="minorHAnsi"/>
        </w:rPr>
        <w:t>Dead</w:t>
      </w:r>
      <w:proofErr w:type="spellEnd"/>
      <w:r w:rsidRPr="0075191E">
        <w:rPr>
          <w:rFonts w:asciiTheme="minorHAnsi" w:hAnsiTheme="minorHAnsi" w:cstheme="minorHAnsi"/>
        </w:rPr>
        <w:t xml:space="preserve"> </w:t>
      </w:r>
      <w:proofErr w:type="spellStart"/>
      <w:r w:rsidRPr="0075191E">
        <w:rPr>
          <w:rFonts w:asciiTheme="minorHAnsi" w:hAnsiTheme="minorHAnsi" w:cstheme="minorHAnsi"/>
        </w:rPr>
        <w:t>Oceans</w:t>
      </w:r>
      <w:proofErr w:type="spellEnd"/>
      <w:r w:rsidRPr="0075191E">
        <w:rPr>
          <w:rFonts w:asciiTheme="minorHAnsi" w:hAnsiTheme="minorHAnsi" w:cstheme="minorHAnsi"/>
        </w:rPr>
        <w:t xml:space="preserve"> e lançaram as canções “</w:t>
      </w:r>
      <w:proofErr w:type="spellStart"/>
      <w:r w:rsidRPr="0075191E">
        <w:rPr>
          <w:rFonts w:asciiTheme="minorHAnsi" w:hAnsiTheme="minorHAnsi" w:cstheme="minorHAnsi"/>
        </w:rPr>
        <w:t>Tasteless</w:t>
      </w:r>
      <w:proofErr w:type="spellEnd"/>
      <w:r w:rsidRPr="0075191E">
        <w:rPr>
          <w:rFonts w:asciiTheme="minorHAnsi" w:hAnsiTheme="minorHAnsi" w:cstheme="minorHAnsi"/>
        </w:rPr>
        <w:t>”, “</w:t>
      </w:r>
      <w:proofErr w:type="spellStart"/>
      <w:r w:rsidRPr="0075191E">
        <w:rPr>
          <w:rFonts w:asciiTheme="minorHAnsi" w:hAnsiTheme="minorHAnsi" w:cstheme="minorHAnsi"/>
        </w:rPr>
        <w:t>C</w:t>
      </w:r>
      <w:r w:rsidR="00C97B7F">
        <w:rPr>
          <w:rFonts w:asciiTheme="minorHAnsi" w:hAnsiTheme="minorHAnsi" w:cstheme="minorHAnsi"/>
        </w:rPr>
        <w:t>oncretude</w:t>
      </w:r>
      <w:proofErr w:type="spellEnd"/>
      <w:r w:rsidR="00C97B7F">
        <w:rPr>
          <w:rFonts w:asciiTheme="minorHAnsi" w:hAnsiTheme="minorHAnsi" w:cstheme="minorHAnsi"/>
        </w:rPr>
        <w:t xml:space="preserve">” e “Visa </w:t>
      </w:r>
      <w:proofErr w:type="spellStart"/>
      <w:r w:rsidR="00C97B7F">
        <w:rPr>
          <w:rFonts w:asciiTheme="minorHAnsi" w:hAnsiTheme="minorHAnsi" w:cstheme="minorHAnsi"/>
        </w:rPr>
        <w:t>Vulture</w:t>
      </w:r>
      <w:proofErr w:type="spellEnd"/>
      <w:r w:rsidR="00C97B7F">
        <w:rPr>
          <w:rFonts w:asciiTheme="minorHAnsi" w:hAnsiTheme="minorHAnsi" w:cstheme="minorHAnsi"/>
        </w:rPr>
        <w:t>”, um</w:t>
      </w:r>
      <w:r w:rsidRPr="0075191E">
        <w:rPr>
          <w:rFonts w:asciiTheme="minorHAnsi" w:hAnsiTheme="minorHAnsi" w:cstheme="minorHAnsi"/>
        </w:rPr>
        <w:t xml:space="preserve"> tema com uma mensagem política mais forte. Nesse mesmo ano foram para o estúdio e gravaram o seu disco de estreia, “</w:t>
      </w:r>
      <w:proofErr w:type="spellStart"/>
      <w:r w:rsidRPr="0075191E">
        <w:rPr>
          <w:rFonts w:asciiTheme="minorHAnsi" w:hAnsiTheme="minorHAnsi" w:cstheme="minorHAnsi"/>
        </w:rPr>
        <w:t>Songs</w:t>
      </w:r>
      <w:proofErr w:type="spellEnd"/>
      <w:r w:rsidRPr="0075191E">
        <w:rPr>
          <w:rFonts w:asciiTheme="minorHAnsi" w:hAnsiTheme="minorHAnsi" w:cstheme="minorHAnsi"/>
        </w:rPr>
        <w:t xml:space="preserve"> of </w:t>
      </w:r>
      <w:proofErr w:type="spellStart"/>
      <w:r w:rsidRPr="0075191E">
        <w:rPr>
          <w:rFonts w:asciiTheme="minorHAnsi" w:hAnsiTheme="minorHAnsi" w:cstheme="minorHAnsi"/>
        </w:rPr>
        <w:t>Praise</w:t>
      </w:r>
      <w:proofErr w:type="spellEnd"/>
      <w:r w:rsidRPr="0075191E">
        <w:rPr>
          <w:rFonts w:asciiTheme="minorHAnsi" w:hAnsiTheme="minorHAnsi" w:cstheme="minorHAnsi"/>
        </w:rPr>
        <w:t xml:space="preserve">”, que viria a sair no início de 2018. Desde o já falado universo pós-punk, passando pelo </w:t>
      </w:r>
      <w:proofErr w:type="gramStart"/>
      <w:r w:rsidRPr="0075191E">
        <w:rPr>
          <w:rFonts w:asciiTheme="minorHAnsi" w:hAnsiTheme="minorHAnsi" w:cstheme="minorHAnsi"/>
        </w:rPr>
        <w:t>punk</w:t>
      </w:r>
      <w:proofErr w:type="gramEnd"/>
      <w:r w:rsidRPr="0075191E">
        <w:rPr>
          <w:rFonts w:asciiTheme="minorHAnsi" w:hAnsiTheme="minorHAnsi" w:cstheme="minorHAnsi"/>
        </w:rPr>
        <w:t xml:space="preserve"> mais cru de algumas canções, até temas mais ambiciosos como "Angie", a verdade é que os </w:t>
      </w:r>
      <w:proofErr w:type="spellStart"/>
      <w:r w:rsidRPr="0075191E">
        <w:rPr>
          <w:rFonts w:asciiTheme="minorHAnsi" w:hAnsiTheme="minorHAnsi" w:cstheme="minorHAnsi"/>
        </w:rPr>
        <w:t>Shame</w:t>
      </w:r>
      <w:proofErr w:type="spellEnd"/>
      <w:r w:rsidRPr="0075191E">
        <w:rPr>
          <w:rFonts w:asciiTheme="minorHAnsi" w:hAnsiTheme="minorHAnsi" w:cstheme="minorHAnsi"/>
        </w:rPr>
        <w:t xml:space="preserve"> nunca deixam de ser rock neste seu disco de estreia, um rock cheio de energia juvenil e também com sentido de humor, melancolia e muita inteligência. O disco foi muito bem recebi</w:t>
      </w:r>
      <w:r w:rsidR="00C97B7F">
        <w:rPr>
          <w:rFonts w:asciiTheme="minorHAnsi" w:hAnsiTheme="minorHAnsi" w:cstheme="minorHAnsi"/>
        </w:rPr>
        <w:t>do</w:t>
      </w:r>
      <w:r w:rsidRPr="0075191E">
        <w:rPr>
          <w:rFonts w:asciiTheme="minorHAnsi" w:hAnsiTheme="minorHAnsi" w:cstheme="minorHAnsi"/>
        </w:rPr>
        <w:t xml:space="preserve"> tanto pelo público, como pela crítica (a NME deu</w:t>
      </w:r>
      <w:r w:rsidR="008D1BD8">
        <w:rPr>
          <w:rFonts w:asciiTheme="minorHAnsi" w:hAnsiTheme="minorHAnsi" w:cstheme="minorHAnsi"/>
        </w:rPr>
        <w:t>-lhe</w:t>
      </w:r>
      <w:r w:rsidRPr="0075191E">
        <w:rPr>
          <w:rFonts w:asciiTheme="minorHAnsi" w:hAnsiTheme="minorHAnsi" w:cstheme="minorHAnsi"/>
        </w:rPr>
        <w:t xml:space="preserve"> mesmo a nota máxima, 10/10). Ao vivo</w:t>
      </w:r>
      <w:r w:rsidR="008D1BD8">
        <w:rPr>
          <w:rFonts w:asciiTheme="minorHAnsi" w:hAnsiTheme="minorHAnsi" w:cstheme="minorHAnsi"/>
        </w:rPr>
        <w:t>,</w:t>
      </w:r>
      <w:r w:rsidRPr="0075191E">
        <w:rPr>
          <w:rFonts w:asciiTheme="minorHAnsi" w:hAnsiTheme="minorHAnsi" w:cstheme="minorHAnsi"/>
        </w:rPr>
        <w:t xml:space="preserve"> estes cinco rapazes são responsáveis por alguns dos melhores concertos que o público britânico tem visto nos últimos anos: são momentos viscerais e verdadeiramente estimulantes, onde todos são convidados a participar na energia única dos </w:t>
      </w:r>
      <w:proofErr w:type="spellStart"/>
      <w:r w:rsidRPr="0075191E">
        <w:rPr>
          <w:rFonts w:asciiTheme="minorHAnsi" w:hAnsiTheme="minorHAnsi" w:cstheme="minorHAnsi"/>
        </w:rPr>
        <w:t>Shame</w:t>
      </w:r>
      <w:proofErr w:type="spellEnd"/>
      <w:r w:rsidRPr="0075191E">
        <w:rPr>
          <w:rFonts w:asciiTheme="minorHAnsi" w:hAnsiTheme="minorHAnsi" w:cstheme="minorHAnsi"/>
        </w:rPr>
        <w:t xml:space="preserve">. E um desses momentos já tem data marcada em Portugal: dia </w:t>
      </w:r>
      <w:r w:rsidRPr="0075191E">
        <w:rPr>
          <w:rFonts w:asciiTheme="minorHAnsi" w:hAnsiTheme="minorHAnsi" w:cstheme="minorHAnsi"/>
          <w:b/>
        </w:rPr>
        <w:t>19 de julho</w:t>
      </w:r>
      <w:r w:rsidRPr="0075191E">
        <w:rPr>
          <w:rFonts w:asciiTheme="minorHAnsi" w:hAnsiTheme="minorHAnsi" w:cstheme="minorHAnsi"/>
        </w:rPr>
        <w:t xml:space="preserve">, no </w:t>
      </w:r>
      <w:r w:rsidRPr="0075191E">
        <w:rPr>
          <w:rFonts w:asciiTheme="minorHAnsi" w:hAnsiTheme="minorHAnsi" w:cstheme="minorHAnsi"/>
          <w:b/>
        </w:rPr>
        <w:t xml:space="preserve">Palco </w:t>
      </w:r>
      <w:proofErr w:type="spellStart"/>
      <w:r w:rsidRPr="0075191E">
        <w:rPr>
          <w:rFonts w:asciiTheme="minorHAnsi" w:hAnsiTheme="minorHAnsi" w:cstheme="minorHAnsi"/>
          <w:b/>
        </w:rPr>
        <w:t>Super</w:t>
      </w:r>
      <w:proofErr w:type="spellEnd"/>
      <w:r w:rsidRPr="0075191E">
        <w:rPr>
          <w:rFonts w:asciiTheme="minorHAnsi" w:hAnsiTheme="minorHAnsi" w:cstheme="minorHAnsi"/>
          <w:b/>
        </w:rPr>
        <w:t xml:space="preserve"> </w:t>
      </w:r>
      <w:proofErr w:type="spellStart"/>
      <w:r w:rsidRPr="0075191E">
        <w:rPr>
          <w:rFonts w:asciiTheme="minorHAnsi" w:hAnsiTheme="minorHAnsi" w:cstheme="minorHAnsi"/>
          <w:b/>
        </w:rPr>
        <w:t>Bock</w:t>
      </w:r>
      <w:proofErr w:type="spellEnd"/>
      <w:r w:rsidRPr="0075191E">
        <w:rPr>
          <w:rFonts w:asciiTheme="minorHAnsi" w:hAnsiTheme="minorHAnsi" w:cstheme="minorHAnsi"/>
          <w:b/>
        </w:rPr>
        <w:t>.</w:t>
      </w:r>
    </w:p>
    <w:p w:rsidR="004703B6" w:rsidRDefault="004703B6" w:rsidP="004703B6">
      <w:pPr>
        <w:jc w:val="both"/>
      </w:pPr>
    </w:p>
    <w:p w:rsidR="0047357F" w:rsidRPr="002C4E71" w:rsidRDefault="0047357F">
      <w:pPr>
        <w:pStyle w:val="Standard"/>
        <w:jc w:val="both"/>
        <w:rPr>
          <w:rFonts w:asciiTheme="minorHAnsi" w:eastAsia="Calibri" w:hAnsiTheme="minorHAnsi" w:cstheme="minorHAnsi"/>
          <w:b/>
        </w:rPr>
      </w:pPr>
    </w:p>
    <w:p w:rsidR="00D8599D" w:rsidRPr="002C4E71" w:rsidRDefault="00D8599D">
      <w:pPr>
        <w:pStyle w:val="Standard"/>
        <w:jc w:val="both"/>
        <w:rPr>
          <w:rFonts w:asciiTheme="minorHAnsi" w:eastAsia="Calibri" w:hAnsiTheme="minorHAnsi" w:cstheme="minorHAnsi"/>
          <w:b/>
        </w:rPr>
      </w:pPr>
    </w:p>
    <w:p w:rsidR="004E33A3" w:rsidRDefault="00226FDA">
      <w:pPr>
        <w:pStyle w:val="Standard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Novas confirmações</w:t>
      </w:r>
      <w:r w:rsidR="00265914">
        <w:rPr>
          <w:rFonts w:ascii="Calibri" w:eastAsia="Calibri" w:hAnsi="Calibri" w:cs="Calibri"/>
          <w:b/>
        </w:rPr>
        <w:t xml:space="preserve"> a anunciar brevemente.</w:t>
      </w:r>
    </w:p>
    <w:p w:rsidR="00FE249F" w:rsidRDefault="00FE249F">
      <w:pPr>
        <w:pStyle w:val="Standard"/>
        <w:jc w:val="center"/>
        <w:rPr>
          <w:rFonts w:ascii="Calibri" w:eastAsia="Calibri" w:hAnsi="Calibri" w:cs="Calibri"/>
          <w:b/>
        </w:rPr>
      </w:pPr>
    </w:p>
    <w:p w:rsidR="003A0287" w:rsidRDefault="003A0287">
      <w:pPr>
        <w:pStyle w:val="Standard"/>
        <w:jc w:val="center"/>
        <w:rPr>
          <w:rFonts w:ascii="Calibri" w:eastAsia="Calibri" w:hAnsi="Calibri" w:cs="Calibri"/>
          <w:b/>
        </w:rPr>
      </w:pPr>
    </w:p>
    <w:p w:rsidR="00FE249F" w:rsidRDefault="00FE249F">
      <w:pPr>
        <w:pStyle w:val="Standard"/>
        <w:jc w:val="center"/>
        <w:rPr>
          <w:rFonts w:ascii="Calibri" w:eastAsia="Calibri" w:hAnsi="Calibri" w:cs="Calibri"/>
          <w:b/>
        </w:rPr>
      </w:pPr>
    </w:p>
    <w:p w:rsidR="003A0287" w:rsidRDefault="003A0287" w:rsidP="003A0287">
      <w:pPr>
        <w:pStyle w:val="Standard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Já confirmado</w:t>
      </w:r>
      <w:r w:rsidR="00157C46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>:</w:t>
      </w:r>
    </w:p>
    <w:p w:rsidR="003A0287" w:rsidRDefault="003A0287" w:rsidP="003A0287">
      <w:pPr>
        <w:pStyle w:val="Standard"/>
        <w:jc w:val="center"/>
        <w:rPr>
          <w:rFonts w:ascii="Calibri" w:eastAsia="Calibri" w:hAnsi="Calibri" w:cs="Calibri"/>
          <w:b/>
        </w:rPr>
      </w:pPr>
    </w:p>
    <w:p w:rsidR="003A0287" w:rsidRPr="00680F6A" w:rsidRDefault="003A0287" w:rsidP="003A0287">
      <w:pPr>
        <w:pStyle w:val="Standard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</w:t>
      </w:r>
      <w:r w:rsidRPr="00680F6A">
        <w:rPr>
          <w:rFonts w:ascii="Calibri" w:eastAsia="Calibri" w:hAnsi="Calibri" w:cs="Calibri"/>
        </w:rPr>
        <w:t xml:space="preserve"> </w:t>
      </w:r>
      <w:proofErr w:type="gramStart"/>
      <w:r w:rsidRPr="00680F6A">
        <w:rPr>
          <w:rFonts w:ascii="Calibri" w:eastAsia="Calibri" w:hAnsi="Calibri" w:cs="Calibri"/>
        </w:rPr>
        <w:t>de</w:t>
      </w:r>
      <w:proofErr w:type="gramEnd"/>
      <w:r w:rsidRPr="00680F6A">
        <w:rPr>
          <w:rFonts w:ascii="Calibri" w:eastAsia="Calibri" w:hAnsi="Calibri" w:cs="Calibri"/>
        </w:rPr>
        <w:t xml:space="preserve"> julho</w:t>
      </w:r>
    </w:p>
    <w:p w:rsidR="003A0287" w:rsidRPr="00462755" w:rsidRDefault="003A0287" w:rsidP="003A0287">
      <w:pPr>
        <w:pStyle w:val="Standard"/>
        <w:jc w:val="center"/>
        <w:rPr>
          <w:rFonts w:ascii="Calibri" w:eastAsia="Calibri" w:hAnsi="Calibri" w:cs="Calibri"/>
          <w:b/>
        </w:rPr>
      </w:pPr>
      <w:r w:rsidRPr="00462755">
        <w:rPr>
          <w:rFonts w:ascii="Calibri" w:eastAsia="Calibri" w:hAnsi="Calibri" w:cs="Calibri"/>
        </w:rPr>
        <w:lastRenderedPageBreak/>
        <w:t xml:space="preserve">Palco </w:t>
      </w:r>
      <w:proofErr w:type="spellStart"/>
      <w:r w:rsidRPr="00462755">
        <w:rPr>
          <w:rFonts w:ascii="Calibri" w:eastAsia="Calibri" w:hAnsi="Calibri" w:cs="Calibri"/>
        </w:rPr>
        <w:t>Super</w:t>
      </w:r>
      <w:proofErr w:type="spellEnd"/>
      <w:r w:rsidRPr="00462755">
        <w:rPr>
          <w:rFonts w:ascii="Calibri" w:eastAsia="Calibri" w:hAnsi="Calibri" w:cs="Calibri"/>
        </w:rPr>
        <w:t xml:space="preserve"> </w:t>
      </w:r>
      <w:proofErr w:type="spellStart"/>
      <w:r w:rsidRPr="00462755">
        <w:rPr>
          <w:rFonts w:ascii="Calibri" w:eastAsia="Calibri" w:hAnsi="Calibri" w:cs="Calibri"/>
        </w:rPr>
        <w:t>Bock</w:t>
      </w:r>
      <w:proofErr w:type="spellEnd"/>
      <w:r w:rsidRPr="00462755">
        <w:rPr>
          <w:rFonts w:ascii="Calibri" w:eastAsia="Calibri" w:hAnsi="Calibri" w:cs="Calibri"/>
        </w:rPr>
        <w:t xml:space="preserve"> – </w:t>
      </w:r>
      <w:r w:rsidRPr="00462755">
        <w:rPr>
          <w:rFonts w:ascii="Calibri" w:eastAsia="Calibri" w:hAnsi="Calibri" w:cs="Calibri"/>
          <w:b/>
        </w:rPr>
        <w:t xml:space="preserve">Lana </w:t>
      </w:r>
      <w:proofErr w:type="spellStart"/>
      <w:r w:rsidRPr="00462755">
        <w:rPr>
          <w:rFonts w:ascii="Calibri" w:eastAsia="Calibri" w:hAnsi="Calibri" w:cs="Calibri"/>
          <w:b/>
        </w:rPr>
        <w:t>Del</w:t>
      </w:r>
      <w:proofErr w:type="spellEnd"/>
      <w:r w:rsidRPr="00462755">
        <w:rPr>
          <w:rFonts w:ascii="Calibri" w:eastAsia="Calibri" w:hAnsi="Calibri" w:cs="Calibri"/>
          <w:b/>
        </w:rPr>
        <w:t xml:space="preserve"> </w:t>
      </w:r>
      <w:proofErr w:type="spellStart"/>
      <w:r w:rsidRPr="00462755">
        <w:rPr>
          <w:rFonts w:ascii="Calibri" w:eastAsia="Calibri" w:hAnsi="Calibri" w:cs="Calibri"/>
          <w:b/>
        </w:rPr>
        <w:t>Rey</w:t>
      </w:r>
      <w:proofErr w:type="spellEnd"/>
      <w:r w:rsidR="008E6D23" w:rsidRPr="00462755">
        <w:rPr>
          <w:rFonts w:ascii="Calibri" w:eastAsia="Calibri" w:hAnsi="Calibri" w:cs="Calibri"/>
          <w:b/>
        </w:rPr>
        <w:t>, The 1975</w:t>
      </w:r>
      <w:r w:rsidR="00157C46" w:rsidRPr="00462755">
        <w:rPr>
          <w:rFonts w:ascii="Calibri" w:eastAsia="Calibri" w:hAnsi="Calibri" w:cs="Calibri"/>
          <w:b/>
        </w:rPr>
        <w:t>,</w:t>
      </w:r>
      <w:r w:rsidR="00955777">
        <w:rPr>
          <w:rFonts w:ascii="Calibri" w:eastAsia="Calibri" w:hAnsi="Calibri" w:cs="Calibri"/>
          <w:b/>
        </w:rPr>
        <w:t xml:space="preserve"> </w:t>
      </w:r>
      <w:proofErr w:type="spellStart"/>
      <w:r w:rsidR="00955777">
        <w:rPr>
          <w:rFonts w:ascii="Calibri" w:eastAsia="Calibri" w:hAnsi="Calibri" w:cs="Calibri"/>
          <w:b/>
        </w:rPr>
        <w:t>Jungle</w:t>
      </w:r>
      <w:proofErr w:type="spellEnd"/>
      <w:r w:rsidR="00955777">
        <w:rPr>
          <w:rFonts w:ascii="Calibri" w:eastAsia="Calibri" w:hAnsi="Calibri" w:cs="Calibri"/>
          <w:b/>
        </w:rPr>
        <w:t>,</w:t>
      </w:r>
      <w:r w:rsidR="00157C46" w:rsidRPr="00462755">
        <w:rPr>
          <w:rFonts w:ascii="Calibri" w:eastAsia="Calibri" w:hAnsi="Calibri" w:cs="Calibri"/>
          <w:b/>
        </w:rPr>
        <w:t xml:space="preserve"> </w:t>
      </w:r>
      <w:proofErr w:type="spellStart"/>
      <w:r w:rsidR="005E2CB2" w:rsidRPr="00462755">
        <w:rPr>
          <w:rFonts w:ascii="Calibri" w:eastAsia="Calibri" w:hAnsi="Calibri" w:cs="Calibri"/>
          <w:b/>
        </w:rPr>
        <w:t>Cat</w:t>
      </w:r>
      <w:proofErr w:type="spellEnd"/>
      <w:r w:rsidR="005E2CB2" w:rsidRPr="00462755">
        <w:rPr>
          <w:rFonts w:ascii="Calibri" w:eastAsia="Calibri" w:hAnsi="Calibri" w:cs="Calibri"/>
          <w:b/>
        </w:rPr>
        <w:t xml:space="preserve"> </w:t>
      </w:r>
      <w:proofErr w:type="spellStart"/>
      <w:r w:rsidR="005E2CB2" w:rsidRPr="00462755">
        <w:rPr>
          <w:rFonts w:ascii="Calibri" w:eastAsia="Calibri" w:hAnsi="Calibri" w:cs="Calibri"/>
          <w:b/>
        </w:rPr>
        <w:t>Power</w:t>
      </w:r>
      <w:proofErr w:type="spellEnd"/>
    </w:p>
    <w:p w:rsidR="00157C46" w:rsidRPr="008D1BD8" w:rsidRDefault="009737CE" w:rsidP="003A0287">
      <w:pPr>
        <w:pStyle w:val="Standard"/>
        <w:jc w:val="center"/>
        <w:rPr>
          <w:rFonts w:ascii="Calibri" w:eastAsia="Calibri" w:hAnsi="Calibri" w:cs="Calibri"/>
          <w:lang w:val="en-GB"/>
        </w:rPr>
      </w:pPr>
      <w:r w:rsidRPr="008D1BD8">
        <w:rPr>
          <w:rFonts w:ascii="Calibri" w:eastAsia="Calibri" w:hAnsi="Calibri" w:cs="Calibri"/>
          <w:lang w:val="en-GB"/>
        </w:rPr>
        <w:t>Palco EDP –</w:t>
      </w:r>
      <w:r w:rsidRPr="008D1BD8">
        <w:rPr>
          <w:rFonts w:ascii="Calibri" w:eastAsia="Calibri" w:hAnsi="Calibri" w:cs="Calibri"/>
          <w:b/>
          <w:lang w:val="en-GB"/>
        </w:rPr>
        <w:t xml:space="preserve"> </w:t>
      </w:r>
      <w:proofErr w:type="spellStart"/>
      <w:r w:rsidRPr="008D1BD8">
        <w:rPr>
          <w:rFonts w:ascii="Calibri" w:eastAsia="Calibri" w:hAnsi="Calibri" w:cs="Calibri"/>
          <w:b/>
          <w:lang w:val="en-GB"/>
        </w:rPr>
        <w:t>Metronomy</w:t>
      </w:r>
      <w:proofErr w:type="spellEnd"/>
      <w:r w:rsidR="00F10044" w:rsidRPr="008D1BD8">
        <w:rPr>
          <w:rFonts w:ascii="Calibri" w:eastAsia="Calibri" w:hAnsi="Calibri" w:cs="Calibri"/>
          <w:b/>
          <w:lang w:val="en-GB"/>
        </w:rPr>
        <w:t xml:space="preserve">, </w:t>
      </w:r>
      <w:proofErr w:type="spellStart"/>
      <w:r w:rsidR="00F10044" w:rsidRPr="008D1BD8">
        <w:rPr>
          <w:rFonts w:ascii="Calibri" w:eastAsia="Calibri" w:hAnsi="Calibri" w:cs="Calibri"/>
          <w:b/>
          <w:lang w:val="en-GB"/>
        </w:rPr>
        <w:t>Branko</w:t>
      </w:r>
      <w:proofErr w:type="spellEnd"/>
    </w:p>
    <w:p w:rsidR="00437EF2" w:rsidRPr="008D1BD8" w:rsidRDefault="00437EF2" w:rsidP="00437EF2">
      <w:pPr>
        <w:pStyle w:val="Standard"/>
        <w:jc w:val="center"/>
        <w:rPr>
          <w:rFonts w:ascii="Calibri" w:eastAsia="Calibri" w:hAnsi="Calibri" w:cs="Calibri"/>
          <w:lang w:val="en-GB"/>
        </w:rPr>
      </w:pPr>
    </w:p>
    <w:p w:rsidR="00437EF2" w:rsidRPr="008D1BD8" w:rsidRDefault="00437EF2" w:rsidP="00437EF2">
      <w:pPr>
        <w:pStyle w:val="Standard"/>
        <w:jc w:val="center"/>
        <w:rPr>
          <w:rFonts w:ascii="Calibri" w:eastAsia="Calibri" w:hAnsi="Calibri" w:cs="Calibri"/>
          <w:lang w:val="en-GB"/>
        </w:rPr>
      </w:pPr>
      <w:r w:rsidRPr="008D1BD8">
        <w:rPr>
          <w:rFonts w:ascii="Calibri" w:eastAsia="Calibri" w:hAnsi="Calibri" w:cs="Calibri"/>
          <w:lang w:val="en-GB"/>
        </w:rPr>
        <w:t xml:space="preserve">19 de </w:t>
      </w:r>
      <w:proofErr w:type="spellStart"/>
      <w:r w:rsidRPr="008D1BD8">
        <w:rPr>
          <w:rFonts w:ascii="Calibri" w:eastAsia="Calibri" w:hAnsi="Calibri" w:cs="Calibri"/>
          <w:lang w:val="en-GB"/>
        </w:rPr>
        <w:t>julho</w:t>
      </w:r>
      <w:proofErr w:type="spellEnd"/>
    </w:p>
    <w:p w:rsidR="004703B6" w:rsidRPr="008D1BD8" w:rsidRDefault="004703B6" w:rsidP="00437EF2">
      <w:pPr>
        <w:pStyle w:val="Standard"/>
        <w:jc w:val="center"/>
        <w:rPr>
          <w:rFonts w:ascii="Calibri" w:eastAsia="Calibri" w:hAnsi="Calibri" w:cs="Calibri"/>
          <w:lang w:val="en-GB"/>
        </w:rPr>
      </w:pPr>
      <w:r w:rsidRPr="008D1BD8">
        <w:rPr>
          <w:rFonts w:ascii="Calibri" w:eastAsia="Calibri" w:hAnsi="Calibri" w:cs="Calibri"/>
          <w:lang w:val="en-GB"/>
        </w:rPr>
        <w:t xml:space="preserve">Palco Super Bock – </w:t>
      </w:r>
      <w:proofErr w:type="spellStart"/>
      <w:r w:rsidR="00121105" w:rsidRPr="008D1BD8">
        <w:rPr>
          <w:rFonts w:ascii="Calibri" w:eastAsia="Calibri" w:hAnsi="Calibri" w:cs="Calibri"/>
          <w:b/>
          <w:lang w:val="en-GB"/>
        </w:rPr>
        <w:t>Kaytranada</w:t>
      </w:r>
      <w:proofErr w:type="spellEnd"/>
      <w:r w:rsidR="00121105" w:rsidRPr="008D1BD8">
        <w:rPr>
          <w:rFonts w:ascii="Calibri" w:eastAsia="Calibri" w:hAnsi="Calibri" w:cs="Calibri"/>
          <w:b/>
          <w:lang w:val="en-GB"/>
        </w:rPr>
        <w:t xml:space="preserve">, </w:t>
      </w:r>
      <w:r w:rsidRPr="008D1BD8">
        <w:rPr>
          <w:rFonts w:ascii="Calibri" w:eastAsia="Calibri" w:hAnsi="Calibri" w:cs="Calibri"/>
          <w:b/>
          <w:lang w:val="en-GB"/>
        </w:rPr>
        <w:t>Christine and the Queens</w:t>
      </w:r>
      <w:r w:rsidR="00C97B7F" w:rsidRPr="008D1BD8">
        <w:rPr>
          <w:rFonts w:ascii="Calibri" w:eastAsia="Calibri" w:hAnsi="Calibri" w:cs="Calibri"/>
          <w:b/>
          <w:lang w:val="en-GB"/>
        </w:rPr>
        <w:t>, Shame</w:t>
      </w:r>
    </w:p>
    <w:p w:rsidR="00437EF2" w:rsidRPr="008D1BD8" w:rsidRDefault="00F4672E" w:rsidP="00437EF2">
      <w:pPr>
        <w:pStyle w:val="Standard"/>
        <w:jc w:val="center"/>
        <w:rPr>
          <w:rFonts w:ascii="Calibri" w:eastAsia="Calibri" w:hAnsi="Calibri" w:cs="Calibri"/>
          <w:b/>
          <w:lang w:val="en-GB"/>
        </w:rPr>
      </w:pPr>
      <w:r w:rsidRPr="008D1BD8">
        <w:rPr>
          <w:rFonts w:ascii="Calibri" w:eastAsia="Calibri" w:hAnsi="Calibri" w:cs="Calibri"/>
          <w:lang w:val="en-GB"/>
        </w:rPr>
        <w:t>Palco EDP –</w:t>
      </w:r>
      <w:r w:rsidR="00121105" w:rsidRPr="008D1BD8">
        <w:rPr>
          <w:rFonts w:ascii="Calibri" w:eastAsia="Calibri" w:hAnsi="Calibri" w:cs="Calibri"/>
          <w:b/>
          <w:lang w:val="en-GB"/>
        </w:rPr>
        <w:t xml:space="preserve"> </w:t>
      </w:r>
      <w:r w:rsidRPr="008D1BD8">
        <w:rPr>
          <w:rFonts w:ascii="Calibri" w:eastAsia="Calibri" w:hAnsi="Calibri" w:cs="Calibri"/>
          <w:b/>
          <w:lang w:val="en-GB"/>
        </w:rPr>
        <w:t xml:space="preserve">Charlotte </w:t>
      </w:r>
      <w:proofErr w:type="spellStart"/>
      <w:r w:rsidRPr="008D1BD8">
        <w:rPr>
          <w:rFonts w:ascii="Calibri" w:eastAsia="Calibri" w:hAnsi="Calibri" w:cs="Calibri"/>
          <w:b/>
          <w:lang w:val="en-GB"/>
        </w:rPr>
        <w:t>Gainsbourg</w:t>
      </w:r>
      <w:proofErr w:type="spellEnd"/>
      <w:r w:rsidRPr="008D1BD8">
        <w:rPr>
          <w:rFonts w:ascii="Calibri" w:eastAsia="Calibri" w:hAnsi="Calibri" w:cs="Calibri"/>
          <w:b/>
          <w:lang w:val="en-GB"/>
        </w:rPr>
        <w:t>, Calexico and Iron &amp; Wine, FKJ</w:t>
      </w:r>
    </w:p>
    <w:p w:rsidR="00AC539E" w:rsidRPr="008D1BD8" w:rsidRDefault="00AC539E" w:rsidP="00437EF2">
      <w:pPr>
        <w:pStyle w:val="Standard"/>
        <w:jc w:val="center"/>
        <w:rPr>
          <w:rFonts w:ascii="Calibri" w:eastAsia="Calibri" w:hAnsi="Calibri" w:cs="Calibri"/>
          <w:b/>
          <w:lang w:val="en-GB"/>
        </w:rPr>
      </w:pPr>
    </w:p>
    <w:p w:rsidR="00AC539E" w:rsidRPr="00680F6A" w:rsidRDefault="00AC539E" w:rsidP="00AC539E">
      <w:pPr>
        <w:pStyle w:val="Standard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</w:t>
      </w:r>
      <w:r w:rsidRPr="00680F6A">
        <w:rPr>
          <w:rFonts w:ascii="Calibri" w:eastAsia="Calibri" w:hAnsi="Calibri" w:cs="Calibri"/>
        </w:rPr>
        <w:t xml:space="preserve"> </w:t>
      </w:r>
      <w:proofErr w:type="gramStart"/>
      <w:r w:rsidRPr="00680F6A">
        <w:rPr>
          <w:rFonts w:ascii="Calibri" w:eastAsia="Calibri" w:hAnsi="Calibri" w:cs="Calibri"/>
        </w:rPr>
        <w:t>de</w:t>
      </w:r>
      <w:proofErr w:type="gramEnd"/>
      <w:r w:rsidRPr="00680F6A">
        <w:rPr>
          <w:rFonts w:ascii="Calibri" w:eastAsia="Calibri" w:hAnsi="Calibri" w:cs="Calibri"/>
        </w:rPr>
        <w:t xml:space="preserve"> julho</w:t>
      </w:r>
    </w:p>
    <w:p w:rsidR="00DB5D37" w:rsidRPr="00DB5D37" w:rsidRDefault="00DB5D37" w:rsidP="00AC539E">
      <w:pPr>
        <w:pStyle w:val="Standard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Super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Bock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 w:rsidR="0068693E" w:rsidRPr="0068693E">
        <w:rPr>
          <w:rFonts w:ascii="Calibri" w:eastAsia="Calibri" w:hAnsi="Calibri" w:cs="Calibri"/>
          <w:b/>
        </w:rPr>
        <w:t>Migos</w:t>
      </w:r>
      <w:proofErr w:type="spellEnd"/>
      <w:r w:rsidR="0068693E" w:rsidRPr="0068693E">
        <w:rPr>
          <w:rFonts w:ascii="Calibri" w:eastAsia="Calibri" w:hAnsi="Calibri" w:cs="Calibri"/>
          <w:b/>
        </w:rPr>
        <w:t>,</w:t>
      </w:r>
      <w:r w:rsidR="0068693E">
        <w:rPr>
          <w:rFonts w:ascii="Calibri" w:eastAsia="Calibri" w:hAnsi="Calibri" w:cs="Calibri"/>
        </w:rPr>
        <w:t xml:space="preserve"> </w:t>
      </w:r>
      <w:proofErr w:type="spellStart"/>
      <w:r w:rsidRPr="00DB5D37">
        <w:rPr>
          <w:rFonts w:ascii="Calibri" w:eastAsia="Calibri" w:hAnsi="Calibri" w:cs="Calibri"/>
          <w:b/>
        </w:rPr>
        <w:t>Disclosure</w:t>
      </w:r>
      <w:proofErr w:type="spellEnd"/>
      <w:r w:rsidRPr="00DB5D37">
        <w:rPr>
          <w:rFonts w:ascii="Calibri" w:eastAsia="Calibri" w:hAnsi="Calibri" w:cs="Calibri"/>
          <w:b/>
        </w:rPr>
        <w:t xml:space="preserve"> DJ Set</w:t>
      </w:r>
      <w:r w:rsidR="00B36AEB">
        <w:rPr>
          <w:rFonts w:ascii="Calibri" w:eastAsia="Calibri" w:hAnsi="Calibri" w:cs="Calibri"/>
          <w:b/>
        </w:rPr>
        <w:t xml:space="preserve">, </w:t>
      </w:r>
      <w:proofErr w:type="spellStart"/>
      <w:r w:rsidR="00B36AEB">
        <w:rPr>
          <w:rFonts w:ascii="Calibri" w:eastAsia="Calibri" w:hAnsi="Calibri" w:cs="Calibri"/>
          <w:b/>
        </w:rPr>
        <w:t>Profjam</w:t>
      </w:r>
      <w:proofErr w:type="spellEnd"/>
    </w:p>
    <w:p w:rsidR="00AC539E" w:rsidRDefault="00AC539E" w:rsidP="00AC539E">
      <w:pPr>
        <w:pStyle w:val="Standard"/>
        <w:jc w:val="center"/>
        <w:rPr>
          <w:rFonts w:ascii="Calibri" w:eastAsia="Calibri" w:hAnsi="Calibri" w:cs="Calibri"/>
          <w:b/>
        </w:rPr>
      </w:pPr>
      <w:r w:rsidRPr="00157C46">
        <w:rPr>
          <w:rFonts w:ascii="Calibri" w:eastAsia="Calibri" w:hAnsi="Calibri" w:cs="Calibri"/>
        </w:rPr>
        <w:t xml:space="preserve">Palco EDP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 w:rsidR="007C0E62">
        <w:rPr>
          <w:rFonts w:ascii="Calibri" w:eastAsia="Calibri" w:hAnsi="Calibri" w:cs="Calibri"/>
          <w:b/>
        </w:rPr>
        <w:t>Masego</w:t>
      </w:r>
      <w:proofErr w:type="spellEnd"/>
      <w:r w:rsidR="007C0E62"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Superorganism</w:t>
      </w:r>
      <w:proofErr w:type="spellEnd"/>
    </w:p>
    <w:p w:rsidR="00AC539E" w:rsidRPr="00680F6A" w:rsidRDefault="00AC539E" w:rsidP="00437EF2">
      <w:pPr>
        <w:pStyle w:val="Standard"/>
        <w:jc w:val="center"/>
        <w:rPr>
          <w:rFonts w:ascii="Calibri" w:eastAsia="Calibri" w:hAnsi="Calibri" w:cs="Calibri"/>
        </w:rPr>
      </w:pPr>
    </w:p>
    <w:p w:rsidR="002B6888" w:rsidRDefault="002B6888" w:rsidP="000F1948">
      <w:pPr>
        <w:pStyle w:val="NormalWeb"/>
        <w:rPr>
          <w:rStyle w:val="Forte"/>
          <w:rFonts w:ascii="Trebuchet MS" w:hAnsi="Trebuchet MS"/>
          <w:color w:val="C00000"/>
          <w:sz w:val="29"/>
          <w:szCs w:val="29"/>
        </w:rPr>
      </w:pPr>
    </w:p>
    <w:p w:rsidR="002B6888" w:rsidRDefault="002B6888" w:rsidP="000F1948">
      <w:pPr>
        <w:pStyle w:val="NormalWeb"/>
        <w:rPr>
          <w:rStyle w:val="Forte"/>
          <w:rFonts w:ascii="Trebuchet MS" w:hAnsi="Trebuchet MS"/>
          <w:color w:val="C00000"/>
          <w:sz w:val="29"/>
          <w:szCs w:val="29"/>
        </w:rPr>
      </w:pPr>
    </w:p>
    <w:p w:rsidR="000F1948" w:rsidRPr="00FE249F" w:rsidRDefault="000F1948" w:rsidP="000F1948">
      <w:pPr>
        <w:pStyle w:val="Standard"/>
        <w:jc w:val="center"/>
      </w:pPr>
    </w:p>
    <w:sectPr w:rsidR="000F1948" w:rsidRPr="00FE249F" w:rsidSect="004E33A3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1BC" w:rsidRDefault="002301BC" w:rsidP="004E33A3">
      <w:r>
        <w:separator/>
      </w:r>
    </w:p>
  </w:endnote>
  <w:endnote w:type="continuationSeparator" w:id="0">
    <w:p w:rsidR="002301BC" w:rsidRDefault="002301BC" w:rsidP="004E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adea"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1BC" w:rsidRDefault="002301BC" w:rsidP="004E33A3">
      <w:r w:rsidRPr="004E33A3">
        <w:separator/>
      </w:r>
    </w:p>
  </w:footnote>
  <w:footnote w:type="continuationSeparator" w:id="0">
    <w:p w:rsidR="002301BC" w:rsidRDefault="002301BC" w:rsidP="004E3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3A3"/>
    <w:rsid w:val="0001257A"/>
    <w:rsid w:val="00031B6B"/>
    <w:rsid w:val="000348B6"/>
    <w:rsid w:val="000549EB"/>
    <w:rsid w:val="00062C71"/>
    <w:rsid w:val="000B1804"/>
    <w:rsid w:val="000B576F"/>
    <w:rsid w:val="000B7F65"/>
    <w:rsid w:val="000C5DA2"/>
    <w:rsid w:val="000E2F0B"/>
    <w:rsid w:val="000F1948"/>
    <w:rsid w:val="000F2FB1"/>
    <w:rsid w:val="00121105"/>
    <w:rsid w:val="001226BF"/>
    <w:rsid w:val="00122BEE"/>
    <w:rsid w:val="00150CAA"/>
    <w:rsid w:val="00157C46"/>
    <w:rsid w:val="00184422"/>
    <w:rsid w:val="001A1EEC"/>
    <w:rsid w:val="001D074F"/>
    <w:rsid w:val="001E1082"/>
    <w:rsid w:val="001E6084"/>
    <w:rsid w:val="00201891"/>
    <w:rsid w:val="00205D2A"/>
    <w:rsid w:val="00210596"/>
    <w:rsid w:val="002142DF"/>
    <w:rsid w:val="00226FDA"/>
    <w:rsid w:val="002301BC"/>
    <w:rsid w:val="00265914"/>
    <w:rsid w:val="002746CC"/>
    <w:rsid w:val="00276BFE"/>
    <w:rsid w:val="002A0ED7"/>
    <w:rsid w:val="002B6888"/>
    <w:rsid w:val="002C3419"/>
    <w:rsid w:val="002C4E71"/>
    <w:rsid w:val="002C5525"/>
    <w:rsid w:val="002C588B"/>
    <w:rsid w:val="002D1DE9"/>
    <w:rsid w:val="002F75E3"/>
    <w:rsid w:val="00315288"/>
    <w:rsid w:val="0032587A"/>
    <w:rsid w:val="003444C4"/>
    <w:rsid w:val="00344A01"/>
    <w:rsid w:val="00346190"/>
    <w:rsid w:val="003505B2"/>
    <w:rsid w:val="0035341C"/>
    <w:rsid w:val="00360459"/>
    <w:rsid w:val="00380E98"/>
    <w:rsid w:val="003A0287"/>
    <w:rsid w:val="003C7E1B"/>
    <w:rsid w:val="003D3DA6"/>
    <w:rsid w:val="003F106A"/>
    <w:rsid w:val="0043486B"/>
    <w:rsid w:val="00437EF2"/>
    <w:rsid w:val="004459B3"/>
    <w:rsid w:val="0046037C"/>
    <w:rsid w:val="00460AC2"/>
    <w:rsid w:val="00462137"/>
    <w:rsid w:val="00462534"/>
    <w:rsid w:val="00462755"/>
    <w:rsid w:val="004703B6"/>
    <w:rsid w:val="00472214"/>
    <w:rsid w:val="0047357F"/>
    <w:rsid w:val="004C7C0F"/>
    <w:rsid w:val="004D7E96"/>
    <w:rsid w:val="004E33A3"/>
    <w:rsid w:val="00500A36"/>
    <w:rsid w:val="00503C23"/>
    <w:rsid w:val="00504609"/>
    <w:rsid w:val="00522B2B"/>
    <w:rsid w:val="00523AA0"/>
    <w:rsid w:val="00537698"/>
    <w:rsid w:val="00550E64"/>
    <w:rsid w:val="005514A6"/>
    <w:rsid w:val="00580A30"/>
    <w:rsid w:val="00582DCB"/>
    <w:rsid w:val="00583930"/>
    <w:rsid w:val="00584808"/>
    <w:rsid w:val="005967F6"/>
    <w:rsid w:val="005A6EFD"/>
    <w:rsid w:val="005B1B1F"/>
    <w:rsid w:val="005D0113"/>
    <w:rsid w:val="005D0FF7"/>
    <w:rsid w:val="005D365C"/>
    <w:rsid w:val="005E080E"/>
    <w:rsid w:val="005E2CB2"/>
    <w:rsid w:val="005F15F2"/>
    <w:rsid w:val="006065E0"/>
    <w:rsid w:val="00620BE1"/>
    <w:rsid w:val="00630CEF"/>
    <w:rsid w:val="00642929"/>
    <w:rsid w:val="006729A0"/>
    <w:rsid w:val="0068693E"/>
    <w:rsid w:val="006A70C8"/>
    <w:rsid w:val="006D26DB"/>
    <w:rsid w:val="007376B9"/>
    <w:rsid w:val="0075191E"/>
    <w:rsid w:val="0077379C"/>
    <w:rsid w:val="007830AA"/>
    <w:rsid w:val="007953EB"/>
    <w:rsid w:val="007C0410"/>
    <w:rsid w:val="007C0E62"/>
    <w:rsid w:val="007C481D"/>
    <w:rsid w:val="007C77A1"/>
    <w:rsid w:val="0080103F"/>
    <w:rsid w:val="00854880"/>
    <w:rsid w:val="008611C5"/>
    <w:rsid w:val="008673F1"/>
    <w:rsid w:val="008A50F0"/>
    <w:rsid w:val="008D1BD8"/>
    <w:rsid w:val="008E6D23"/>
    <w:rsid w:val="00906831"/>
    <w:rsid w:val="00955777"/>
    <w:rsid w:val="00957F84"/>
    <w:rsid w:val="009737CE"/>
    <w:rsid w:val="009744B0"/>
    <w:rsid w:val="0097623D"/>
    <w:rsid w:val="00977097"/>
    <w:rsid w:val="009B4712"/>
    <w:rsid w:val="009B592F"/>
    <w:rsid w:val="00A24D8D"/>
    <w:rsid w:val="00A34C4C"/>
    <w:rsid w:val="00A362BC"/>
    <w:rsid w:val="00A40C12"/>
    <w:rsid w:val="00A509BD"/>
    <w:rsid w:val="00A921C7"/>
    <w:rsid w:val="00AA0302"/>
    <w:rsid w:val="00AC4A93"/>
    <w:rsid w:val="00AC539E"/>
    <w:rsid w:val="00B12989"/>
    <w:rsid w:val="00B217C3"/>
    <w:rsid w:val="00B3631A"/>
    <w:rsid w:val="00B36AEB"/>
    <w:rsid w:val="00B37A98"/>
    <w:rsid w:val="00B512FF"/>
    <w:rsid w:val="00B82A44"/>
    <w:rsid w:val="00B93D36"/>
    <w:rsid w:val="00BA47E2"/>
    <w:rsid w:val="00BB376F"/>
    <w:rsid w:val="00BC4830"/>
    <w:rsid w:val="00BC492F"/>
    <w:rsid w:val="00BD448B"/>
    <w:rsid w:val="00BE66EF"/>
    <w:rsid w:val="00BF212B"/>
    <w:rsid w:val="00C032AC"/>
    <w:rsid w:val="00C0459E"/>
    <w:rsid w:val="00C178B2"/>
    <w:rsid w:val="00C2643D"/>
    <w:rsid w:val="00C37B7D"/>
    <w:rsid w:val="00C47688"/>
    <w:rsid w:val="00C6194E"/>
    <w:rsid w:val="00C67962"/>
    <w:rsid w:val="00C702D1"/>
    <w:rsid w:val="00C97B7F"/>
    <w:rsid w:val="00CB1B2F"/>
    <w:rsid w:val="00CB2854"/>
    <w:rsid w:val="00CC39CB"/>
    <w:rsid w:val="00CD6AF5"/>
    <w:rsid w:val="00CE48EA"/>
    <w:rsid w:val="00D06144"/>
    <w:rsid w:val="00D06CBB"/>
    <w:rsid w:val="00D12C1F"/>
    <w:rsid w:val="00D412DA"/>
    <w:rsid w:val="00D56CE7"/>
    <w:rsid w:val="00D64FE2"/>
    <w:rsid w:val="00D80C90"/>
    <w:rsid w:val="00D80EE5"/>
    <w:rsid w:val="00D8599D"/>
    <w:rsid w:val="00DB550C"/>
    <w:rsid w:val="00DB5D37"/>
    <w:rsid w:val="00DC5C56"/>
    <w:rsid w:val="00DD1240"/>
    <w:rsid w:val="00E0341B"/>
    <w:rsid w:val="00E03467"/>
    <w:rsid w:val="00E15232"/>
    <w:rsid w:val="00E20D67"/>
    <w:rsid w:val="00E23264"/>
    <w:rsid w:val="00E26759"/>
    <w:rsid w:val="00E41067"/>
    <w:rsid w:val="00E42E47"/>
    <w:rsid w:val="00E60CF1"/>
    <w:rsid w:val="00E64A8B"/>
    <w:rsid w:val="00E71D9F"/>
    <w:rsid w:val="00E72CDD"/>
    <w:rsid w:val="00E8513E"/>
    <w:rsid w:val="00E91008"/>
    <w:rsid w:val="00E966D2"/>
    <w:rsid w:val="00EA10B5"/>
    <w:rsid w:val="00EA3182"/>
    <w:rsid w:val="00EB1054"/>
    <w:rsid w:val="00EB15D3"/>
    <w:rsid w:val="00EC7D06"/>
    <w:rsid w:val="00EE100E"/>
    <w:rsid w:val="00EE7FF3"/>
    <w:rsid w:val="00F10044"/>
    <w:rsid w:val="00F41C08"/>
    <w:rsid w:val="00F43108"/>
    <w:rsid w:val="00F4672E"/>
    <w:rsid w:val="00F55C76"/>
    <w:rsid w:val="00F61C7B"/>
    <w:rsid w:val="00F63960"/>
    <w:rsid w:val="00F81F26"/>
    <w:rsid w:val="00F9553D"/>
    <w:rsid w:val="00FA03EF"/>
    <w:rsid w:val="00FA73CA"/>
    <w:rsid w:val="00FC5B90"/>
    <w:rsid w:val="00FD3D9B"/>
    <w:rsid w:val="00FD594B"/>
    <w:rsid w:val="00FE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33A3"/>
  </w:style>
  <w:style w:type="paragraph" w:customStyle="1" w:styleId="Heading">
    <w:name w:val="Heading"/>
    <w:basedOn w:val="Standard"/>
    <w:next w:val="Textbody"/>
    <w:rsid w:val="004E33A3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4E33A3"/>
    <w:pPr>
      <w:spacing w:after="140" w:line="288" w:lineRule="auto"/>
    </w:pPr>
  </w:style>
  <w:style w:type="paragraph" w:styleId="Lista">
    <w:name w:val="List"/>
    <w:basedOn w:val="Textbody"/>
    <w:rsid w:val="004E33A3"/>
  </w:style>
  <w:style w:type="paragraph" w:customStyle="1" w:styleId="Legenda1">
    <w:name w:val="Legenda1"/>
    <w:basedOn w:val="Standard"/>
    <w:rsid w:val="004E33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3A3"/>
    <w:pPr>
      <w:suppressLineNumbers/>
    </w:pPr>
  </w:style>
  <w:style w:type="paragraph" w:customStyle="1" w:styleId="Normal1">
    <w:name w:val="Normal1"/>
    <w:rsid w:val="004E33A3"/>
  </w:style>
  <w:style w:type="paragraph" w:customStyle="1" w:styleId="Cabealho11">
    <w:name w:val="Cabeçalho 11"/>
    <w:basedOn w:val="Normal1"/>
    <w:next w:val="Standard"/>
    <w:rsid w:val="004E33A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Cabealho21">
    <w:name w:val="Cabeçalho 21"/>
    <w:basedOn w:val="Normal1"/>
    <w:next w:val="Standard"/>
    <w:rsid w:val="004E33A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Cabealho31">
    <w:name w:val="Cabeçalho 31"/>
    <w:basedOn w:val="Normal1"/>
    <w:next w:val="Standard"/>
    <w:rsid w:val="004E33A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Cabealho41">
    <w:name w:val="Cabeçalho 41"/>
    <w:basedOn w:val="Normal1"/>
    <w:next w:val="Standard"/>
    <w:rsid w:val="004E33A3"/>
    <w:pPr>
      <w:keepNext/>
      <w:keepLines/>
      <w:spacing w:before="240" w:after="40"/>
    </w:pPr>
    <w:rPr>
      <w:b/>
    </w:rPr>
  </w:style>
  <w:style w:type="paragraph" w:customStyle="1" w:styleId="Cabealho51">
    <w:name w:val="Cabeçalho 51"/>
    <w:basedOn w:val="Normal1"/>
    <w:next w:val="Standard"/>
    <w:rsid w:val="004E33A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Cabealho61">
    <w:name w:val="Cabeçalho 61"/>
    <w:basedOn w:val="Normal1"/>
    <w:next w:val="Standard"/>
    <w:rsid w:val="004E33A3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Normal1"/>
    <w:next w:val="Standard"/>
    <w:rsid w:val="004E33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Standard"/>
    <w:rsid w:val="004E33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rsid w:val="004E33A3"/>
    <w:rPr>
      <w:color w:val="000080"/>
      <w:u w:val="single"/>
    </w:rPr>
  </w:style>
  <w:style w:type="character" w:styleId="Forte">
    <w:name w:val="Strong"/>
    <w:basedOn w:val="Tipodeletrapredefinidodopargrafo"/>
    <w:qFormat/>
    <w:rsid w:val="000F1948"/>
    <w:rPr>
      <w:b/>
      <w:bCs/>
    </w:rPr>
  </w:style>
  <w:style w:type="paragraph" w:styleId="NormalWeb">
    <w:name w:val="Normal (Web)"/>
    <w:basedOn w:val="Normal"/>
    <w:unhideWhenUsed/>
    <w:rsid w:val="000F1948"/>
    <w:pPr>
      <w:suppressAutoHyphens w:val="0"/>
      <w:autoSpaceDN/>
      <w:spacing w:before="100" w:beforeAutospacing="1" w:after="100" w:afterAutospacing="1"/>
      <w:textAlignment w:val="auto"/>
    </w:pPr>
    <w:rPr>
      <w:color w:val="auto"/>
      <w:kern w:val="0"/>
      <w:lang w:eastAsia="pt-PT" w:bidi="ar-SA"/>
    </w:rPr>
  </w:style>
  <w:style w:type="character" w:styleId="Hiperligao">
    <w:name w:val="Hyperlink"/>
    <w:basedOn w:val="Tipodeletrapredefinidodopargrafo"/>
    <w:uiPriority w:val="99"/>
    <w:unhideWhenUsed/>
    <w:rsid w:val="000F1948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D074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D074F"/>
    <w:rPr>
      <w:rFonts w:cs="Mangal"/>
      <w:sz w:val="20"/>
      <w:szCs w:val="18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D074F"/>
    <w:rPr>
      <w:rFonts w:cs="Mangal"/>
      <w:sz w:val="20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D074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D074F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D074F"/>
    <w:rPr>
      <w:rFonts w:ascii="Tahoma" w:hAnsi="Tahoma" w:cs="Mangal"/>
      <w:sz w:val="16"/>
      <w:szCs w:val="14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074F"/>
    <w:rPr>
      <w:rFonts w:ascii="Tahoma" w:hAnsi="Tahoma" w:cs="Mangal"/>
      <w:sz w:val="16"/>
      <w:szCs w:val="14"/>
    </w:rPr>
  </w:style>
  <w:style w:type="character" w:styleId="nfase">
    <w:name w:val="Emphasis"/>
    <w:basedOn w:val="Tipodeletrapredefinidodopargrafo"/>
    <w:qFormat/>
    <w:rsid w:val="006869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33A3"/>
  </w:style>
  <w:style w:type="paragraph" w:customStyle="1" w:styleId="Heading">
    <w:name w:val="Heading"/>
    <w:basedOn w:val="Standard"/>
    <w:next w:val="Textbody"/>
    <w:rsid w:val="004E33A3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4E33A3"/>
    <w:pPr>
      <w:spacing w:after="140" w:line="288" w:lineRule="auto"/>
    </w:pPr>
  </w:style>
  <w:style w:type="paragraph" w:styleId="Lista">
    <w:name w:val="List"/>
    <w:basedOn w:val="Textbody"/>
    <w:rsid w:val="004E33A3"/>
  </w:style>
  <w:style w:type="paragraph" w:customStyle="1" w:styleId="Legenda1">
    <w:name w:val="Legenda1"/>
    <w:basedOn w:val="Standard"/>
    <w:rsid w:val="004E33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3A3"/>
    <w:pPr>
      <w:suppressLineNumbers/>
    </w:pPr>
  </w:style>
  <w:style w:type="paragraph" w:customStyle="1" w:styleId="Normal1">
    <w:name w:val="Normal1"/>
    <w:rsid w:val="004E33A3"/>
  </w:style>
  <w:style w:type="paragraph" w:customStyle="1" w:styleId="Cabealho11">
    <w:name w:val="Cabeçalho 11"/>
    <w:basedOn w:val="Normal1"/>
    <w:next w:val="Standard"/>
    <w:rsid w:val="004E33A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Cabealho21">
    <w:name w:val="Cabeçalho 21"/>
    <w:basedOn w:val="Normal1"/>
    <w:next w:val="Standard"/>
    <w:rsid w:val="004E33A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Cabealho31">
    <w:name w:val="Cabeçalho 31"/>
    <w:basedOn w:val="Normal1"/>
    <w:next w:val="Standard"/>
    <w:rsid w:val="004E33A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Cabealho41">
    <w:name w:val="Cabeçalho 41"/>
    <w:basedOn w:val="Normal1"/>
    <w:next w:val="Standard"/>
    <w:rsid w:val="004E33A3"/>
    <w:pPr>
      <w:keepNext/>
      <w:keepLines/>
      <w:spacing w:before="240" w:after="40"/>
    </w:pPr>
    <w:rPr>
      <w:b/>
    </w:rPr>
  </w:style>
  <w:style w:type="paragraph" w:customStyle="1" w:styleId="Cabealho51">
    <w:name w:val="Cabeçalho 51"/>
    <w:basedOn w:val="Normal1"/>
    <w:next w:val="Standard"/>
    <w:rsid w:val="004E33A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Cabealho61">
    <w:name w:val="Cabeçalho 61"/>
    <w:basedOn w:val="Normal1"/>
    <w:next w:val="Standard"/>
    <w:rsid w:val="004E33A3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Normal1"/>
    <w:next w:val="Standard"/>
    <w:rsid w:val="004E33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Standard"/>
    <w:rsid w:val="004E33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rsid w:val="004E33A3"/>
    <w:rPr>
      <w:color w:val="000080"/>
      <w:u w:val="single"/>
    </w:rPr>
  </w:style>
  <w:style w:type="character" w:styleId="Forte">
    <w:name w:val="Strong"/>
    <w:basedOn w:val="Tipodeletrapredefinidodopargrafo"/>
    <w:qFormat/>
    <w:rsid w:val="000F1948"/>
    <w:rPr>
      <w:b/>
      <w:bCs/>
    </w:rPr>
  </w:style>
  <w:style w:type="paragraph" w:styleId="NormalWeb">
    <w:name w:val="Normal (Web)"/>
    <w:basedOn w:val="Normal"/>
    <w:unhideWhenUsed/>
    <w:rsid w:val="000F1948"/>
    <w:pPr>
      <w:suppressAutoHyphens w:val="0"/>
      <w:autoSpaceDN/>
      <w:spacing w:before="100" w:beforeAutospacing="1" w:after="100" w:afterAutospacing="1"/>
      <w:textAlignment w:val="auto"/>
    </w:pPr>
    <w:rPr>
      <w:color w:val="auto"/>
      <w:kern w:val="0"/>
      <w:lang w:eastAsia="pt-PT" w:bidi="ar-SA"/>
    </w:rPr>
  </w:style>
  <w:style w:type="character" w:styleId="Hiperligao">
    <w:name w:val="Hyperlink"/>
    <w:basedOn w:val="Tipodeletrapredefinidodopargrafo"/>
    <w:uiPriority w:val="99"/>
    <w:unhideWhenUsed/>
    <w:rsid w:val="000F1948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D074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D074F"/>
    <w:rPr>
      <w:rFonts w:cs="Mangal"/>
      <w:sz w:val="20"/>
      <w:szCs w:val="18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D074F"/>
    <w:rPr>
      <w:rFonts w:cs="Mangal"/>
      <w:sz w:val="20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D074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D074F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D074F"/>
    <w:rPr>
      <w:rFonts w:ascii="Tahoma" w:hAnsi="Tahoma" w:cs="Mangal"/>
      <w:sz w:val="16"/>
      <w:szCs w:val="14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074F"/>
    <w:rPr>
      <w:rFonts w:ascii="Tahoma" w:hAnsi="Tahoma" w:cs="Mangal"/>
      <w:sz w:val="16"/>
      <w:szCs w:val="14"/>
    </w:rPr>
  </w:style>
  <w:style w:type="character" w:styleId="nfase">
    <w:name w:val="Emphasis"/>
    <w:basedOn w:val="Tipodeletrapredefinidodopargrafo"/>
    <w:qFormat/>
    <w:rsid w:val="006869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Serra</dc:creator>
  <cp:lastModifiedBy>mariajoaoserra</cp:lastModifiedBy>
  <cp:revision>2</cp:revision>
  <dcterms:created xsi:type="dcterms:W3CDTF">2019-02-27T20:11:00Z</dcterms:created>
  <dcterms:modified xsi:type="dcterms:W3CDTF">2019-02-27T20:11:00Z</dcterms:modified>
</cp:coreProperties>
</file>