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A3" w:rsidRDefault="00265914">
      <w:pPr>
        <w:pStyle w:val="Standard"/>
        <w:jc w:val="both"/>
      </w:pPr>
      <w:r>
        <w:rPr>
          <w:rFonts w:ascii="Calibri" w:eastAsia="Calibri" w:hAnsi="Calibri" w:cs="Calibri"/>
          <w:b/>
          <w:color w:val="E81C27"/>
          <w:sz w:val="56"/>
          <w:szCs w:val="56"/>
        </w:rPr>
        <w:t xml:space="preserve">24º </w:t>
      </w:r>
      <w:proofErr w:type="spellStart"/>
      <w:r>
        <w:rPr>
          <w:rFonts w:ascii="Calibri" w:eastAsia="Calibri" w:hAnsi="Calibri" w:cs="Calibri"/>
          <w:b/>
          <w:color w:val="E81C27"/>
          <w:sz w:val="56"/>
          <w:szCs w:val="56"/>
        </w:rPr>
        <w:t>Super</w:t>
      </w:r>
      <w:proofErr w:type="spellEnd"/>
      <w:r>
        <w:rPr>
          <w:rFonts w:ascii="Calibri" w:eastAsia="Calibri" w:hAnsi="Calibri" w:cs="Calibri"/>
          <w:b/>
          <w:color w:val="E81C27"/>
          <w:sz w:val="56"/>
          <w:szCs w:val="56"/>
        </w:rPr>
        <w:t xml:space="preserve"> </w:t>
      </w:r>
      <w:proofErr w:type="spellStart"/>
      <w:r>
        <w:rPr>
          <w:rFonts w:ascii="Calibri" w:eastAsia="Calibri" w:hAnsi="Calibri" w:cs="Calibri"/>
          <w:b/>
          <w:color w:val="E81C27"/>
          <w:sz w:val="56"/>
          <w:szCs w:val="56"/>
        </w:rPr>
        <w:t>Bock</w:t>
      </w:r>
      <w:proofErr w:type="spellEnd"/>
      <w:r>
        <w:rPr>
          <w:rFonts w:ascii="Calibri" w:eastAsia="Calibri" w:hAnsi="Calibri" w:cs="Calibri"/>
          <w:b/>
          <w:color w:val="E81C27"/>
          <w:sz w:val="56"/>
          <w:szCs w:val="56"/>
        </w:rPr>
        <w:t xml:space="preserve"> </w:t>
      </w:r>
      <w:proofErr w:type="spellStart"/>
      <w:r>
        <w:rPr>
          <w:rFonts w:ascii="Calibri" w:eastAsia="Calibri" w:hAnsi="Calibri" w:cs="Calibri"/>
          <w:b/>
          <w:color w:val="E81C27"/>
          <w:sz w:val="56"/>
          <w:szCs w:val="56"/>
        </w:rPr>
        <w:t>Super</w:t>
      </w:r>
      <w:proofErr w:type="spellEnd"/>
      <w:r>
        <w:rPr>
          <w:rFonts w:ascii="Calibri" w:eastAsia="Calibri" w:hAnsi="Calibri" w:cs="Calibri"/>
          <w:b/>
          <w:color w:val="E81C27"/>
          <w:sz w:val="56"/>
          <w:szCs w:val="56"/>
        </w:rPr>
        <w:t xml:space="preserve"> Rock</w:t>
      </w:r>
    </w:p>
    <w:p w:rsidR="004E33A3" w:rsidRDefault="004E33A3">
      <w:pPr>
        <w:pStyle w:val="Standard"/>
        <w:jc w:val="both"/>
      </w:pPr>
    </w:p>
    <w:p w:rsidR="004E33A3" w:rsidRDefault="004E33A3">
      <w:pPr>
        <w:pStyle w:val="Standard"/>
        <w:jc w:val="both"/>
      </w:pPr>
    </w:p>
    <w:p w:rsidR="004E33A3" w:rsidRDefault="00995C87">
      <w:pPr>
        <w:pStyle w:val="Standard"/>
      </w:pPr>
      <w:r>
        <w:rPr>
          <w:rFonts w:ascii="Calibri" w:eastAsia="Calibri" w:hAnsi="Calibri" w:cs="Calibri"/>
          <w:b/>
          <w:color w:val="333333"/>
          <w:sz w:val="40"/>
          <w:szCs w:val="40"/>
        </w:rPr>
        <w:t>Nova</w:t>
      </w:r>
      <w:r w:rsidR="004F7A9F">
        <w:rPr>
          <w:rFonts w:ascii="Calibri" w:eastAsia="Calibri" w:hAnsi="Calibri" w:cs="Calibri"/>
          <w:b/>
          <w:color w:val="333333"/>
          <w:sz w:val="40"/>
          <w:szCs w:val="40"/>
        </w:rPr>
        <w:t xml:space="preserve"> confirmação</w:t>
      </w:r>
      <w:r>
        <w:rPr>
          <w:rFonts w:ascii="Calibri" w:eastAsia="Calibri" w:hAnsi="Calibri" w:cs="Calibri"/>
          <w:b/>
          <w:color w:val="333333"/>
          <w:sz w:val="40"/>
          <w:szCs w:val="40"/>
        </w:rPr>
        <w:t>:</w:t>
      </w:r>
    </w:p>
    <w:p w:rsidR="00F84AA8" w:rsidRPr="003B0E6E" w:rsidRDefault="00D231B5">
      <w:pPr>
        <w:pStyle w:val="Standard"/>
        <w:rPr>
          <w:rFonts w:ascii="Calibri" w:eastAsia="Calibri" w:hAnsi="Calibri" w:cs="Calibri"/>
          <w:b/>
          <w:color w:val="333333"/>
          <w:sz w:val="48"/>
          <w:szCs w:val="48"/>
        </w:rPr>
      </w:pPr>
      <w:r>
        <w:rPr>
          <w:rFonts w:ascii="Calibri" w:eastAsia="Calibri" w:hAnsi="Calibri" w:cs="Calibri"/>
          <w:b/>
          <w:color w:val="333333"/>
          <w:sz w:val="52"/>
          <w:szCs w:val="52"/>
        </w:rPr>
        <w:t>BENJAMIN CLEMENTINE</w:t>
      </w:r>
    </w:p>
    <w:p w:rsidR="00485B90" w:rsidRPr="00485B90" w:rsidRDefault="003925E3" w:rsidP="00485B90">
      <w:pPr>
        <w:pStyle w:val="Standard"/>
        <w:rPr>
          <w:sz w:val="26"/>
          <w:szCs w:val="26"/>
        </w:rPr>
      </w:pPr>
      <w:r>
        <w:rPr>
          <w:rFonts w:ascii="Calibri" w:eastAsia="Calibri" w:hAnsi="Calibri" w:cs="Calibri"/>
          <w:b/>
          <w:color w:val="333333"/>
          <w:sz w:val="26"/>
          <w:szCs w:val="26"/>
        </w:rPr>
        <w:t>21</w:t>
      </w:r>
      <w:r w:rsidR="00485B90" w:rsidRPr="00485B90">
        <w:rPr>
          <w:rFonts w:ascii="Calibri" w:eastAsia="Calibri" w:hAnsi="Calibri" w:cs="Calibri"/>
          <w:b/>
          <w:color w:val="333333"/>
          <w:sz w:val="26"/>
          <w:szCs w:val="26"/>
        </w:rPr>
        <w:t xml:space="preserve"> </w:t>
      </w:r>
      <w:proofErr w:type="gramStart"/>
      <w:r w:rsidR="00485B90" w:rsidRPr="00485B90">
        <w:rPr>
          <w:rFonts w:ascii="Calibri" w:eastAsia="Calibri" w:hAnsi="Calibri" w:cs="Calibri"/>
          <w:b/>
          <w:color w:val="333333"/>
          <w:sz w:val="26"/>
          <w:szCs w:val="26"/>
        </w:rPr>
        <w:t>de</w:t>
      </w:r>
      <w:proofErr w:type="gramEnd"/>
      <w:r w:rsidR="00485B90" w:rsidRPr="00485B90">
        <w:rPr>
          <w:rFonts w:ascii="Calibri" w:eastAsia="Calibri" w:hAnsi="Calibri" w:cs="Calibri"/>
          <w:b/>
          <w:color w:val="333333"/>
          <w:sz w:val="26"/>
          <w:szCs w:val="26"/>
        </w:rPr>
        <w:t xml:space="preserve"> julho, Palco </w:t>
      </w:r>
      <w:proofErr w:type="spellStart"/>
      <w:r w:rsidR="00D231B5">
        <w:rPr>
          <w:rFonts w:ascii="Calibri" w:eastAsia="Calibri" w:hAnsi="Calibri" w:cs="Calibri"/>
          <w:b/>
          <w:color w:val="333333"/>
          <w:sz w:val="26"/>
          <w:szCs w:val="26"/>
        </w:rPr>
        <w:t>Super</w:t>
      </w:r>
      <w:proofErr w:type="spellEnd"/>
      <w:r w:rsidR="00D231B5">
        <w:rPr>
          <w:rFonts w:ascii="Calibri" w:eastAsia="Calibri" w:hAnsi="Calibri" w:cs="Calibri"/>
          <w:b/>
          <w:color w:val="333333"/>
          <w:sz w:val="26"/>
          <w:szCs w:val="26"/>
        </w:rPr>
        <w:t xml:space="preserve"> </w:t>
      </w:r>
      <w:proofErr w:type="spellStart"/>
      <w:r w:rsidR="00D231B5">
        <w:rPr>
          <w:rFonts w:ascii="Calibri" w:eastAsia="Calibri" w:hAnsi="Calibri" w:cs="Calibri"/>
          <w:b/>
          <w:color w:val="333333"/>
          <w:sz w:val="26"/>
          <w:szCs w:val="26"/>
        </w:rPr>
        <w:t>Bock</w:t>
      </w:r>
      <w:proofErr w:type="spellEnd"/>
    </w:p>
    <w:p w:rsidR="00205D2A" w:rsidRDefault="00205D2A">
      <w:pPr>
        <w:pStyle w:val="Standard"/>
        <w:rPr>
          <w:rFonts w:ascii="Calibri" w:eastAsia="Calibri" w:hAnsi="Calibri" w:cs="Calibri"/>
          <w:b/>
          <w:color w:val="333333"/>
          <w:sz w:val="26"/>
          <w:szCs w:val="26"/>
        </w:rPr>
      </w:pPr>
    </w:p>
    <w:p w:rsidR="004E33A3" w:rsidRDefault="004E33A3">
      <w:pPr>
        <w:pStyle w:val="Standard"/>
        <w:rPr>
          <w:rFonts w:ascii="Calibri" w:eastAsia="Calibri" w:hAnsi="Calibri" w:cs="Calibri"/>
          <w:b/>
          <w:color w:val="333333"/>
          <w:sz w:val="52"/>
          <w:szCs w:val="52"/>
        </w:rPr>
      </w:pPr>
    </w:p>
    <w:p w:rsidR="00CE4288" w:rsidRPr="00CE4288" w:rsidRDefault="00CE4288">
      <w:pPr>
        <w:pStyle w:val="Standard"/>
        <w:rPr>
          <w:rFonts w:ascii="Calibri" w:eastAsia="Calibri" w:hAnsi="Calibri" w:cs="Calibri"/>
          <w:b/>
          <w:color w:val="333333"/>
          <w:sz w:val="44"/>
          <w:szCs w:val="44"/>
        </w:rPr>
      </w:pPr>
      <w:r w:rsidRPr="00CE4288">
        <w:rPr>
          <w:rFonts w:ascii="Calibri" w:eastAsia="Calibri" w:hAnsi="Calibri" w:cs="Calibri"/>
          <w:b/>
          <w:color w:val="333333"/>
          <w:sz w:val="44"/>
          <w:szCs w:val="44"/>
        </w:rPr>
        <w:t xml:space="preserve">Vá de comboio ao </w:t>
      </w:r>
      <w:proofErr w:type="spellStart"/>
      <w:r w:rsidRPr="00CE4288">
        <w:rPr>
          <w:rFonts w:ascii="Calibri" w:eastAsia="Calibri" w:hAnsi="Calibri" w:cs="Calibri"/>
          <w:b/>
          <w:color w:val="333333"/>
          <w:sz w:val="44"/>
          <w:szCs w:val="44"/>
        </w:rPr>
        <w:t>Super</w:t>
      </w:r>
      <w:proofErr w:type="spellEnd"/>
      <w:r w:rsidRPr="00CE4288">
        <w:rPr>
          <w:rFonts w:ascii="Calibri" w:eastAsia="Calibri" w:hAnsi="Calibri" w:cs="Calibri"/>
          <w:b/>
          <w:color w:val="333333"/>
          <w:sz w:val="44"/>
          <w:szCs w:val="44"/>
        </w:rPr>
        <w:t xml:space="preserve"> </w:t>
      </w:r>
      <w:proofErr w:type="spellStart"/>
      <w:r w:rsidRPr="00CE4288">
        <w:rPr>
          <w:rFonts w:ascii="Calibri" w:eastAsia="Calibri" w:hAnsi="Calibri" w:cs="Calibri"/>
          <w:b/>
          <w:color w:val="333333"/>
          <w:sz w:val="44"/>
          <w:szCs w:val="44"/>
        </w:rPr>
        <w:t>Bock</w:t>
      </w:r>
      <w:proofErr w:type="spellEnd"/>
      <w:r w:rsidRPr="00CE4288">
        <w:rPr>
          <w:rFonts w:ascii="Calibri" w:eastAsia="Calibri" w:hAnsi="Calibri" w:cs="Calibri"/>
          <w:b/>
          <w:color w:val="333333"/>
          <w:sz w:val="44"/>
          <w:szCs w:val="44"/>
        </w:rPr>
        <w:t xml:space="preserve"> </w:t>
      </w:r>
      <w:proofErr w:type="spellStart"/>
      <w:r w:rsidRPr="00CE4288">
        <w:rPr>
          <w:rFonts w:ascii="Calibri" w:eastAsia="Calibri" w:hAnsi="Calibri" w:cs="Calibri"/>
          <w:b/>
          <w:color w:val="333333"/>
          <w:sz w:val="44"/>
          <w:szCs w:val="44"/>
        </w:rPr>
        <w:t>Super</w:t>
      </w:r>
      <w:proofErr w:type="spellEnd"/>
      <w:r w:rsidRPr="00CE4288">
        <w:rPr>
          <w:rFonts w:ascii="Calibri" w:eastAsia="Calibri" w:hAnsi="Calibri" w:cs="Calibri"/>
          <w:b/>
          <w:color w:val="333333"/>
          <w:sz w:val="44"/>
          <w:szCs w:val="44"/>
        </w:rPr>
        <w:t xml:space="preserve"> Rock</w:t>
      </w:r>
    </w:p>
    <w:p w:rsidR="00CE4288" w:rsidRPr="00CE4288" w:rsidRDefault="00CE4288">
      <w:pPr>
        <w:pStyle w:val="Standard"/>
        <w:rPr>
          <w:rFonts w:ascii="Calibri" w:eastAsia="Calibri" w:hAnsi="Calibri" w:cs="Calibri"/>
          <w:b/>
          <w:color w:val="333333"/>
          <w:sz w:val="32"/>
          <w:szCs w:val="32"/>
        </w:rPr>
      </w:pPr>
      <w:r w:rsidRPr="00CE4288">
        <w:rPr>
          <w:rFonts w:ascii="Calibri" w:eastAsia="Calibri" w:hAnsi="Calibri" w:cs="Calibri"/>
          <w:b/>
          <w:color w:val="333333"/>
          <w:sz w:val="32"/>
          <w:szCs w:val="32"/>
        </w:rPr>
        <w:t>Parceria com a CP</w:t>
      </w:r>
      <w:r w:rsidR="005E2653">
        <w:rPr>
          <w:rFonts w:ascii="Calibri" w:eastAsia="Calibri" w:hAnsi="Calibri" w:cs="Calibri"/>
          <w:b/>
          <w:color w:val="333333"/>
          <w:sz w:val="32"/>
          <w:szCs w:val="32"/>
        </w:rPr>
        <w:t xml:space="preserve"> – Comboios de Portugal,</w:t>
      </w:r>
      <w:r w:rsidRPr="00CE4288">
        <w:rPr>
          <w:rFonts w:ascii="Calibri" w:eastAsia="Calibri" w:hAnsi="Calibri" w:cs="Calibri"/>
          <w:b/>
          <w:color w:val="333333"/>
          <w:sz w:val="32"/>
          <w:szCs w:val="32"/>
        </w:rPr>
        <w:t xml:space="preserve"> garante descontos </w:t>
      </w:r>
      <w:r w:rsidR="005E2653">
        <w:rPr>
          <w:rFonts w:ascii="Calibri" w:eastAsia="Calibri" w:hAnsi="Calibri" w:cs="Calibri"/>
          <w:b/>
          <w:color w:val="333333"/>
          <w:sz w:val="32"/>
          <w:szCs w:val="32"/>
        </w:rPr>
        <w:t>nas viagens</w:t>
      </w:r>
    </w:p>
    <w:p w:rsidR="00CE4288" w:rsidRPr="00CE4288" w:rsidRDefault="00CE4288">
      <w:pPr>
        <w:pStyle w:val="Standard"/>
        <w:rPr>
          <w:rFonts w:ascii="Calibri" w:eastAsia="Calibri" w:hAnsi="Calibri" w:cs="Calibri"/>
          <w:b/>
          <w:color w:val="333333"/>
          <w:sz w:val="36"/>
          <w:szCs w:val="36"/>
        </w:rPr>
      </w:pPr>
    </w:p>
    <w:p w:rsidR="00205D2A" w:rsidRDefault="00205D2A">
      <w:pPr>
        <w:pStyle w:val="Standard"/>
        <w:jc w:val="both"/>
        <w:rPr>
          <w:rFonts w:asciiTheme="minorHAnsi" w:eastAsia="Calibri" w:hAnsiTheme="minorHAnsi" w:cstheme="minorHAnsi"/>
          <w:b/>
          <w:sz w:val="22"/>
          <w:szCs w:val="22"/>
        </w:rPr>
      </w:pPr>
    </w:p>
    <w:p w:rsidR="004E33A3" w:rsidRPr="00205D2A" w:rsidRDefault="00265914">
      <w:pPr>
        <w:pStyle w:val="Standard"/>
        <w:jc w:val="both"/>
        <w:rPr>
          <w:rFonts w:asciiTheme="minorHAnsi" w:hAnsiTheme="minorHAnsi" w:cstheme="minorHAnsi"/>
        </w:rPr>
      </w:pPr>
      <w:r w:rsidRPr="00205D2A">
        <w:rPr>
          <w:rFonts w:asciiTheme="minorHAnsi" w:eastAsia="Calibri" w:hAnsiTheme="minorHAnsi" w:cstheme="minorHAnsi"/>
          <w:b/>
          <w:sz w:val="22"/>
          <w:szCs w:val="22"/>
        </w:rPr>
        <w:t>19, 20, 21 de julho, Parque das Nações - Lisboa</w:t>
      </w:r>
    </w:p>
    <w:p w:rsidR="004E33A3" w:rsidRPr="00205D2A" w:rsidRDefault="00947F9A">
      <w:pPr>
        <w:pStyle w:val="Standard"/>
        <w:jc w:val="both"/>
        <w:rPr>
          <w:rFonts w:asciiTheme="minorHAnsi" w:hAnsiTheme="minorHAnsi" w:cstheme="minorHAnsi"/>
        </w:rPr>
      </w:pPr>
      <w:hyperlink r:id="rId7" w:history="1">
        <w:r w:rsidR="00265914" w:rsidRPr="00205D2A">
          <w:rPr>
            <w:rFonts w:asciiTheme="minorHAnsi" w:hAnsiTheme="minorHAnsi" w:cstheme="minorHAnsi"/>
            <w:b/>
            <w:sz w:val="22"/>
            <w:szCs w:val="22"/>
          </w:rPr>
          <w:t>www.superbocksuperrock.pt</w:t>
        </w:r>
      </w:hyperlink>
      <w:r w:rsidR="00265914" w:rsidRPr="00205D2A">
        <w:rPr>
          <w:rFonts w:asciiTheme="minorHAnsi" w:eastAsia="Calibri" w:hAnsiTheme="minorHAnsi" w:cstheme="minorHAnsi"/>
          <w:b/>
          <w:color w:val="333333"/>
          <w:sz w:val="22"/>
          <w:szCs w:val="22"/>
        </w:rPr>
        <w:t xml:space="preserve"> | </w:t>
      </w:r>
      <w:hyperlink r:id="rId8" w:history="1">
        <w:r w:rsidR="00265914" w:rsidRPr="00205D2A">
          <w:rPr>
            <w:rFonts w:asciiTheme="minorHAnsi" w:hAnsiTheme="minorHAnsi" w:cstheme="minorHAnsi"/>
            <w:b/>
          </w:rPr>
          <w:t>f</w:t>
        </w:r>
      </w:hyperlink>
      <w:hyperlink r:id="rId9" w:history="1">
        <w:r w:rsidR="00265914" w:rsidRPr="00205D2A">
          <w:rPr>
            <w:rFonts w:asciiTheme="minorHAnsi" w:eastAsia="Calibri" w:hAnsiTheme="minorHAnsi" w:cstheme="minorHAnsi"/>
            <w:b/>
            <w:color w:val="333333"/>
            <w:sz w:val="22"/>
            <w:szCs w:val="22"/>
          </w:rPr>
          <w:t>acebook.com/sbsr</w:t>
        </w:r>
      </w:hyperlink>
    </w:p>
    <w:p w:rsidR="004E33A3" w:rsidRDefault="004E33A3">
      <w:pPr>
        <w:pStyle w:val="Standard"/>
        <w:jc w:val="both"/>
        <w:rPr>
          <w:rFonts w:ascii="Calibri" w:eastAsia="Calibri" w:hAnsi="Calibri" w:cs="Calibri"/>
        </w:rPr>
      </w:pPr>
    </w:p>
    <w:p w:rsidR="00B025CC" w:rsidRDefault="00B025CC" w:rsidP="00E518EC">
      <w:pPr>
        <w:pStyle w:val="Standard"/>
        <w:jc w:val="both"/>
        <w:rPr>
          <w:rFonts w:asciiTheme="minorHAnsi" w:hAnsiTheme="minorHAnsi" w:cstheme="minorHAnsi"/>
        </w:rPr>
      </w:pPr>
    </w:p>
    <w:p w:rsidR="00D231B5" w:rsidRPr="00D231B5" w:rsidRDefault="00D231B5" w:rsidP="00D231B5">
      <w:pPr>
        <w:pStyle w:val="Standard"/>
        <w:jc w:val="both"/>
        <w:rPr>
          <w:rFonts w:asciiTheme="minorHAnsi" w:hAnsiTheme="minorHAnsi" w:cstheme="minorHAnsi"/>
        </w:rPr>
      </w:pPr>
      <w:r w:rsidRPr="00D231B5">
        <w:rPr>
          <w:rFonts w:asciiTheme="minorHAnsi" w:hAnsiTheme="minorHAnsi" w:cstheme="minorHAnsi"/>
        </w:rPr>
        <w:t xml:space="preserve">Uns vão mais pelos riffs de guitarra, outros pelos refrões que se cantam em uníssono e ainda há aqueles que não resistem a uma grande voz... </w:t>
      </w:r>
      <w:r>
        <w:rPr>
          <w:rFonts w:asciiTheme="minorHAnsi" w:hAnsiTheme="minorHAnsi" w:cstheme="minorHAnsi"/>
        </w:rPr>
        <w:t>Vai haver tudo isto na</w:t>
      </w:r>
      <w:r w:rsidRPr="00D231B5">
        <w:rPr>
          <w:rFonts w:asciiTheme="minorHAnsi" w:hAnsiTheme="minorHAnsi" w:cstheme="minorHAnsi"/>
        </w:rPr>
        <w:t xml:space="preserve"> edição 2018 do </w:t>
      </w:r>
      <w:proofErr w:type="spellStart"/>
      <w:r w:rsidRPr="00D231B5">
        <w:rPr>
          <w:rFonts w:asciiTheme="minorHAnsi" w:hAnsiTheme="minorHAnsi" w:cstheme="minorHAnsi"/>
          <w:b/>
          <w:bCs/>
        </w:rPr>
        <w:t>Super</w:t>
      </w:r>
      <w:proofErr w:type="spellEnd"/>
      <w:r w:rsidRPr="00D231B5">
        <w:rPr>
          <w:rFonts w:asciiTheme="minorHAnsi" w:hAnsiTheme="minorHAnsi" w:cstheme="minorHAnsi"/>
          <w:b/>
          <w:bCs/>
        </w:rPr>
        <w:t xml:space="preserve"> </w:t>
      </w:r>
      <w:proofErr w:type="spellStart"/>
      <w:r w:rsidRPr="00D231B5">
        <w:rPr>
          <w:rFonts w:asciiTheme="minorHAnsi" w:hAnsiTheme="minorHAnsi" w:cstheme="minorHAnsi"/>
          <w:b/>
          <w:bCs/>
        </w:rPr>
        <w:t>Bock</w:t>
      </w:r>
      <w:proofErr w:type="spellEnd"/>
      <w:r w:rsidRPr="00D231B5">
        <w:rPr>
          <w:rFonts w:asciiTheme="minorHAnsi" w:hAnsiTheme="minorHAnsi" w:cstheme="minorHAnsi"/>
          <w:b/>
          <w:bCs/>
        </w:rPr>
        <w:t xml:space="preserve"> </w:t>
      </w:r>
      <w:proofErr w:type="spellStart"/>
      <w:r w:rsidRPr="00D231B5">
        <w:rPr>
          <w:rFonts w:asciiTheme="minorHAnsi" w:hAnsiTheme="minorHAnsi" w:cstheme="minorHAnsi"/>
          <w:b/>
          <w:bCs/>
        </w:rPr>
        <w:t>Super</w:t>
      </w:r>
      <w:proofErr w:type="spellEnd"/>
      <w:r w:rsidRPr="00D231B5">
        <w:rPr>
          <w:rFonts w:asciiTheme="minorHAnsi" w:hAnsiTheme="minorHAnsi" w:cstheme="minorHAnsi"/>
          <w:b/>
          <w:bCs/>
        </w:rPr>
        <w:t xml:space="preserve"> Rock</w:t>
      </w:r>
      <w:r w:rsidR="005D0946" w:rsidRPr="005D0946">
        <w:rPr>
          <w:rFonts w:asciiTheme="minorHAnsi" w:hAnsiTheme="minorHAnsi" w:cstheme="minorHAnsi"/>
          <w:bCs/>
        </w:rPr>
        <w:t>, que</w:t>
      </w:r>
      <w:r w:rsidRPr="005D0946">
        <w:rPr>
          <w:rFonts w:asciiTheme="minorHAnsi" w:hAnsiTheme="minorHAnsi" w:cstheme="minorHAnsi"/>
        </w:rPr>
        <w:t xml:space="preserve"> </w:t>
      </w:r>
      <w:r w:rsidRPr="00D231B5">
        <w:rPr>
          <w:rFonts w:asciiTheme="minorHAnsi" w:hAnsiTheme="minorHAnsi" w:cstheme="minorHAnsi"/>
        </w:rPr>
        <w:t xml:space="preserve">vai receber toda a diversidade da </w:t>
      </w:r>
      <w:r w:rsidR="005D0946">
        <w:rPr>
          <w:rFonts w:asciiTheme="minorHAnsi" w:hAnsiTheme="minorHAnsi" w:cstheme="minorHAnsi"/>
        </w:rPr>
        <w:t>M</w:t>
      </w:r>
      <w:r w:rsidRPr="00D231B5">
        <w:rPr>
          <w:rFonts w:asciiTheme="minorHAnsi" w:hAnsiTheme="minorHAnsi" w:cstheme="minorHAnsi"/>
        </w:rPr>
        <w:t xml:space="preserve">úsica </w:t>
      </w:r>
      <w:r w:rsidR="005D0946">
        <w:rPr>
          <w:rFonts w:asciiTheme="minorHAnsi" w:hAnsiTheme="minorHAnsi" w:cstheme="minorHAnsi"/>
        </w:rPr>
        <w:t>A</w:t>
      </w:r>
      <w:r w:rsidRPr="00D231B5">
        <w:rPr>
          <w:rFonts w:asciiTheme="minorHAnsi" w:hAnsiTheme="minorHAnsi" w:cstheme="minorHAnsi"/>
        </w:rPr>
        <w:t xml:space="preserve">utêntica. E no capítulo das grandes vozes, com canções à altura, há mais um nome </w:t>
      </w:r>
      <w:proofErr w:type="gramStart"/>
      <w:r w:rsidRPr="00D231B5">
        <w:rPr>
          <w:rFonts w:asciiTheme="minorHAnsi" w:hAnsiTheme="minorHAnsi" w:cstheme="minorHAnsi"/>
        </w:rPr>
        <w:t>confirmado</w:t>
      </w:r>
      <w:proofErr w:type="gramEnd"/>
      <w:r w:rsidR="005D0946">
        <w:rPr>
          <w:rFonts w:asciiTheme="minorHAnsi" w:hAnsiTheme="minorHAnsi" w:cstheme="minorHAnsi"/>
        </w:rPr>
        <w:t xml:space="preserve"> para o </w:t>
      </w:r>
      <w:r w:rsidR="005D0946" w:rsidRPr="005D0946">
        <w:rPr>
          <w:rFonts w:asciiTheme="minorHAnsi" w:hAnsiTheme="minorHAnsi" w:cstheme="minorHAnsi"/>
          <w:b/>
        </w:rPr>
        <w:t xml:space="preserve">Palco </w:t>
      </w:r>
      <w:proofErr w:type="spellStart"/>
      <w:r w:rsidR="005D0946" w:rsidRPr="005D0946">
        <w:rPr>
          <w:rFonts w:asciiTheme="minorHAnsi" w:hAnsiTheme="minorHAnsi" w:cstheme="minorHAnsi"/>
          <w:b/>
        </w:rPr>
        <w:t>Super</w:t>
      </w:r>
      <w:proofErr w:type="spellEnd"/>
      <w:r w:rsidR="005D0946" w:rsidRPr="005D0946">
        <w:rPr>
          <w:rFonts w:asciiTheme="minorHAnsi" w:hAnsiTheme="minorHAnsi" w:cstheme="minorHAnsi"/>
          <w:b/>
        </w:rPr>
        <w:t xml:space="preserve"> </w:t>
      </w:r>
      <w:proofErr w:type="spellStart"/>
      <w:r w:rsidR="005D0946" w:rsidRPr="005D0946">
        <w:rPr>
          <w:rFonts w:asciiTheme="minorHAnsi" w:hAnsiTheme="minorHAnsi" w:cstheme="minorHAnsi"/>
          <w:b/>
        </w:rPr>
        <w:t>Bock</w:t>
      </w:r>
      <w:proofErr w:type="spellEnd"/>
      <w:r w:rsidRPr="005D0946">
        <w:rPr>
          <w:rFonts w:asciiTheme="minorHAnsi" w:hAnsiTheme="minorHAnsi" w:cstheme="minorHAnsi"/>
        </w:rPr>
        <w:t>:</w:t>
      </w:r>
      <w:r w:rsidR="005D0946" w:rsidRPr="005D0946">
        <w:rPr>
          <w:rFonts w:asciiTheme="minorHAnsi" w:hAnsiTheme="minorHAnsi" w:cstheme="minorHAnsi"/>
        </w:rPr>
        <w:t xml:space="preserve"> </w:t>
      </w:r>
      <w:r w:rsidRPr="00D231B5">
        <w:rPr>
          <w:rFonts w:asciiTheme="minorHAnsi" w:hAnsiTheme="minorHAnsi" w:cstheme="minorHAnsi"/>
          <w:b/>
          <w:bCs/>
        </w:rPr>
        <w:t xml:space="preserve">Benjamin </w:t>
      </w:r>
      <w:proofErr w:type="spellStart"/>
      <w:r w:rsidRPr="00D231B5">
        <w:rPr>
          <w:rFonts w:asciiTheme="minorHAnsi" w:hAnsiTheme="minorHAnsi" w:cstheme="minorHAnsi"/>
          <w:b/>
          <w:bCs/>
        </w:rPr>
        <w:t>Clementine</w:t>
      </w:r>
      <w:proofErr w:type="spellEnd"/>
      <w:r w:rsidRPr="00D231B5">
        <w:rPr>
          <w:rFonts w:asciiTheme="minorHAnsi" w:hAnsiTheme="minorHAnsi" w:cstheme="minorHAnsi"/>
          <w:b/>
          <w:bCs/>
        </w:rPr>
        <w:t>.</w:t>
      </w:r>
    </w:p>
    <w:p w:rsidR="00B025CC" w:rsidRDefault="00B025CC" w:rsidP="00E518EC">
      <w:pPr>
        <w:pStyle w:val="Standard"/>
        <w:jc w:val="both"/>
        <w:rPr>
          <w:rFonts w:asciiTheme="minorHAnsi" w:hAnsiTheme="minorHAnsi" w:cstheme="minorHAnsi"/>
        </w:rPr>
      </w:pPr>
    </w:p>
    <w:p w:rsidR="003628A7" w:rsidRDefault="003628A7" w:rsidP="00E518EC">
      <w:pPr>
        <w:pStyle w:val="Standard"/>
        <w:jc w:val="both"/>
        <w:rPr>
          <w:rFonts w:asciiTheme="minorHAnsi" w:hAnsiTheme="minorHAnsi" w:cstheme="minorHAnsi"/>
        </w:rPr>
      </w:pPr>
    </w:p>
    <w:p w:rsidR="00B025CC" w:rsidRPr="00B025CC" w:rsidRDefault="00D231B5" w:rsidP="00B025CC">
      <w:pPr>
        <w:pStyle w:val="Standard"/>
        <w:jc w:val="center"/>
        <w:rPr>
          <w:rFonts w:asciiTheme="minorHAnsi" w:hAnsiTheme="minorHAnsi" w:cstheme="minorHAnsi"/>
          <w:b/>
        </w:rPr>
      </w:pPr>
      <w:r>
        <w:rPr>
          <w:rFonts w:asciiTheme="minorHAnsi" w:hAnsiTheme="minorHAnsi" w:cstheme="minorHAnsi"/>
          <w:b/>
        </w:rPr>
        <w:t>BENJAMIN CLEMENTINE</w:t>
      </w:r>
    </w:p>
    <w:p w:rsidR="00B025CC" w:rsidRDefault="00B025CC" w:rsidP="00E518EC">
      <w:pPr>
        <w:pStyle w:val="Standard"/>
        <w:jc w:val="both"/>
        <w:rPr>
          <w:rFonts w:asciiTheme="minorHAnsi" w:hAnsiTheme="minorHAnsi" w:cstheme="minorHAnsi"/>
        </w:rPr>
      </w:pPr>
    </w:p>
    <w:p w:rsidR="00B025CC" w:rsidRDefault="00B025CC" w:rsidP="00B025CC">
      <w:pPr>
        <w:pStyle w:val="Standard"/>
        <w:jc w:val="center"/>
        <w:rPr>
          <w:rFonts w:asciiTheme="minorHAnsi" w:hAnsiTheme="minorHAnsi" w:cstheme="minorHAnsi"/>
        </w:rPr>
      </w:pPr>
      <w:r w:rsidRPr="00B025CC">
        <w:rPr>
          <w:rFonts w:asciiTheme="minorHAnsi" w:hAnsiTheme="minorHAnsi" w:cstheme="minorHAnsi"/>
          <w:highlight w:val="yellow"/>
        </w:rPr>
        <w:t>(foto</w:t>
      </w:r>
      <w:r w:rsidR="0028147A">
        <w:rPr>
          <w:rFonts w:asciiTheme="minorHAnsi" w:hAnsiTheme="minorHAnsi" w:cstheme="minorHAnsi"/>
          <w:highlight w:val="yellow"/>
        </w:rPr>
        <w:t xml:space="preserve"> + links</w:t>
      </w:r>
      <w:r w:rsidRPr="00B025CC">
        <w:rPr>
          <w:rFonts w:asciiTheme="minorHAnsi" w:hAnsiTheme="minorHAnsi" w:cstheme="minorHAnsi"/>
          <w:highlight w:val="yellow"/>
        </w:rPr>
        <w:t>)</w:t>
      </w:r>
    </w:p>
    <w:p w:rsidR="00B025CC" w:rsidRDefault="00B025CC" w:rsidP="00E518EC">
      <w:pPr>
        <w:pStyle w:val="Standard"/>
        <w:jc w:val="both"/>
        <w:rPr>
          <w:rFonts w:asciiTheme="minorHAnsi" w:hAnsiTheme="minorHAnsi" w:cstheme="minorHAnsi"/>
        </w:rPr>
      </w:pPr>
    </w:p>
    <w:p w:rsidR="00D231B5" w:rsidRPr="00D231B5" w:rsidRDefault="00D231B5" w:rsidP="00D231B5">
      <w:pPr>
        <w:pStyle w:val="Standard"/>
        <w:jc w:val="both"/>
        <w:rPr>
          <w:rFonts w:asciiTheme="minorHAnsi" w:hAnsiTheme="minorHAnsi" w:cstheme="minorHAnsi"/>
        </w:rPr>
      </w:pPr>
      <w:r w:rsidRPr="00D231B5">
        <w:rPr>
          <w:rFonts w:asciiTheme="minorHAnsi" w:hAnsiTheme="minorHAnsi" w:cstheme="minorHAnsi"/>
        </w:rPr>
        <w:t xml:space="preserve">A voz de </w:t>
      </w:r>
      <w:r w:rsidRPr="00D231B5">
        <w:rPr>
          <w:rFonts w:asciiTheme="minorHAnsi" w:hAnsiTheme="minorHAnsi" w:cstheme="minorHAnsi"/>
          <w:b/>
          <w:bCs/>
        </w:rPr>
        <w:t xml:space="preserve">Benjamin </w:t>
      </w:r>
      <w:proofErr w:type="spellStart"/>
      <w:r w:rsidRPr="00D231B5">
        <w:rPr>
          <w:rFonts w:asciiTheme="minorHAnsi" w:hAnsiTheme="minorHAnsi" w:cstheme="minorHAnsi"/>
          <w:b/>
          <w:bCs/>
        </w:rPr>
        <w:t>Clementine</w:t>
      </w:r>
      <w:proofErr w:type="spellEnd"/>
      <w:r w:rsidRPr="00D231B5">
        <w:rPr>
          <w:rFonts w:asciiTheme="minorHAnsi" w:hAnsiTheme="minorHAnsi" w:cstheme="minorHAnsi"/>
          <w:b/>
          <w:bCs/>
        </w:rPr>
        <w:t xml:space="preserve"> </w:t>
      </w:r>
      <w:r w:rsidRPr="00D231B5">
        <w:rPr>
          <w:rFonts w:asciiTheme="minorHAnsi" w:hAnsiTheme="minorHAnsi" w:cstheme="minorHAnsi"/>
        </w:rPr>
        <w:t>parece ter um pod</w:t>
      </w:r>
      <w:r>
        <w:rPr>
          <w:rFonts w:asciiTheme="minorHAnsi" w:hAnsiTheme="minorHAnsi" w:cstheme="minorHAnsi"/>
        </w:rPr>
        <w:t>er indiscutível sobre a nossa perce</w:t>
      </w:r>
      <w:r w:rsidRPr="00D231B5">
        <w:rPr>
          <w:rFonts w:asciiTheme="minorHAnsi" w:hAnsiTheme="minorHAnsi" w:cstheme="minorHAnsi"/>
        </w:rPr>
        <w:t>ção do tempo. Quem ouve o músico britânico fica ali entre o passado, o presente e o futu</w:t>
      </w:r>
      <w:r>
        <w:rPr>
          <w:rFonts w:asciiTheme="minorHAnsi" w:hAnsiTheme="minorHAnsi" w:cstheme="minorHAnsi"/>
        </w:rPr>
        <w:t xml:space="preserve">ro, sem saber em que </w:t>
      </w:r>
      <w:proofErr w:type="gramStart"/>
      <w:r>
        <w:rPr>
          <w:rFonts w:asciiTheme="minorHAnsi" w:hAnsiTheme="minorHAnsi" w:cstheme="minorHAnsi"/>
        </w:rPr>
        <w:t>época está, absorvido</w:t>
      </w:r>
      <w:proofErr w:type="gramEnd"/>
      <w:r>
        <w:rPr>
          <w:rFonts w:asciiTheme="minorHAnsi" w:hAnsiTheme="minorHAnsi" w:cstheme="minorHAnsi"/>
        </w:rPr>
        <w:t xml:space="preserve"> pela</w:t>
      </w:r>
      <w:r w:rsidRPr="00D231B5">
        <w:rPr>
          <w:rFonts w:asciiTheme="minorHAnsi" w:hAnsiTheme="minorHAnsi" w:cstheme="minorHAnsi"/>
        </w:rPr>
        <w:t xml:space="preserve"> música que ouve. Embora as canções sejam </w:t>
      </w:r>
      <w:r>
        <w:rPr>
          <w:rFonts w:asciiTheme="minorHAnsi" w:hAnsiTheme="minorHAnsi" w:cstheme="minorHAnsi"/>
        </w:rPr>
        <w:t>desconcertantes e</w:t>
      </w:r>
      <w:r w:rsidRPr="00D231B5">
        <w:rPr>
          <w:rFonts w:asciiTheme="minorHAnsi" w:hAnsiTheme="minorHAnsi" w:cstheme="minorHAnsi"/>
        </w:rPr>
        <w:t xml:space="preserve"> intemporais, Benjamin não deixa de ser um homem </w:t>
      </w:r>
      <w:r>
        <w:rPr>
          <w:rFonts w:asciiTheme="minorHAnsi" w:hAnsiTheme="minorHAnsi" w:cstheme="minorHAnsi"/>
        </w:rPr>
        <w:t>do</w:t>
      </w:r>
      <w:r w:rsidRPr="00D231B5">
        <w:rPr>
          <w:rFonts w:asciiTheme="minorHAnsi" w:hAnsiTheme="minorHAnsi" w:cstheme="minorHAnsi"/>
        </w:rPr>
        <w:t xml:space="preserve"> nosso tempo.</w:t>
      </w:r>
    </w:p>
    <w:p w:rsidR="00D231B5" w:rsidRPr="00D231B5" w:rsidRDefault="00D231B5" w:rsidP="00D231B5">
      <w:pPr>
        <w:pStyle w:val="Standard"/>
        <w:jc w:val="both"/>
        <w:rPr>
          <w:rFonts w:asciiTheme="minorHAnsi" w:hAnsiTheme="minorHAnsi" w:cstheme="minorHAnsi"/>
        </w:rPr>
      </w:pPr>
    </w:p>
    <w:p w:rsidR="00D231B5" w:rsidRPr="00D231B5" w:rsidRDefault="00D231B5" w:rsidP="00D231B5">
      <w:pPr>
        <w:pStyle w:val="Standard"/>
        <w:jc w:val="both"/>
        <w:rPr>
          <w:rFonts w:asciiTheme="minorHAnsi" w:hAnsiTheme="minorHAnsi" w:cstheme="minorHAnsi"/>
        </w:rPr>
      </w:pPr>
      <w:r w:rsidRPr="00D231B5">
        <w:rPr>
          <w:rFonts w:asciiTheme="minorHAnsi" w:hAnsiTheme="minorHAnsi" w:cstheme="minorHAnsi"/>
        </w:rPr>
        <w:t xml:space="preserve">O entusiasmo de quem o ouve é só uma espécie de contágio do próprio entusiasmo com que Benjamin </w:t>
      </w:r>
      <w:proofErr w:type="spellStart"/>
      <w:r w:rsidRPr="00D231B5">
        <w:rPr>
          <w:rFonts w:asciiTheme="minorHAnsi" w:hAnsiTheme="minorHAnsi" w:cstheme="minorHAnsi"/>
        </w:rPr>
        <w:t>Clem</w:t>
      </w:r>
      <w:r>
        <w:rPr>
          <w:rFonts w:asciiTheme="minorHAnsi" w:hAnsiTheme="minorHAnsi" w:cstheme="minorHAnsi"/>
        </w:rPr>
        <w:t>e</w:t>
      </w:r>
      <w:r w:rsidRPr="00D231B5">
        <w:rPr>
          <w:rFonts w:asciiTheme="minorHAnsi" w:hAnsiTheme="minorHAnsi" w:cstheme="minorHAnsi"/>
        </w:rPr>
        <w:t>ntine</w:t>
      </w:r>
      <w:proofErr w:type="spellEnd"/>
      <w:r w:rsidRPr="00D231B5">
        <w:rPr>
          <w:rFonts w:asciiTheme="minorHAnsi" w:hAnsiTheme="minorHAnsi" w:cstheme="minorHAnsi"/>
        </w:rPr>
        <w:t xml:space="preserve"> se dedica à música. É assim desde o tempo em que tocava e cantava nas ruas de Paris. As dificuldades pelas quais passou foram solo fértil para os frutos artísticos de Benjamin, que hoje não se deixa deslumbrar por um público encantado, uma crítica rendida e aplausos públicos que vão </w:t>
      </w:r>
      <w:r w:rsidR="005D0946">
        <w:rPr>
          <w:rFonts w:asciiTheme="minorHAnsi" w:hAnsiTheme="minorHAnsi" w:cstheme="minorHAnsi"/>
        </w:rPr>
        <w:t>de</w:t>
      </w:r>
      <w:r w:rsidRPr="00D231B5">
        <w:rPr>
          <w:rFonts w:asciiTheme="minorHAnsi" w:hAnsiTheme="minorHAnsi" w:cstheme="minorHAnsi"/>
        </w:rPr>
        <w:t xml:space="preserve"> </w:t>
      </w:r>
      <w:proofErr w:type="spellStart"/>
      <w:r w:rsidRPr="00D231B5">
        <w:rPr>
          <w:rFonts w:asciiTheme="minorHAnsi" w:hAnsiTheme="minorHAnsi" w:cstheme="minorHAnsi"/>
        </w:rPr>
        <w:t>Björk</w:t>
      </w:r>
      <w:proofErr w:type="spellEnd"/>
      <w:r w:rsidRPr="00D231B5">
        <w:rPr>
          <w:rFonts w:asciiTheme="minorHAnsi" w:hAnsiTheme="minorHAnsi" w:cstheme="minorHAnsi"/>
        </w:rPr>
        <w:t xml:space="preserve"> até Paul </w:t>
      </w:r>
      <w:proofErr w:type="spellStart"/>
      <w:r w:rsidRPr="00D231B5">
        <w:rPr>
          <w:rFonts w:asciiTheme="minorHAnsi" w:hAnsiTheme="minorHAnsi" w:cstheme="minorHAnsi"/>
        </w:rPr>
        <w:t>McCartney</w:t>
      </w:r>
      <w:proofErr w:type="spellEnd"/>
      <w:r w:rsidRPr="00D231B5">
        <w:rPr>
          <w:rFonts w:asciiTheme="minorHAnsi" w:hAnsiTheme="minorHAnsi" w:cstheme="minorHAnsi"/>
        </w:rPr>
        <w:t>. Em</w:t>
      </w:r>
      <w:r>
        <w:rPr>
          <w:rFonts w:asciiTheme="minorHAnsi" w:hAnsiTheme="minorHAnsi" w:cstheme="minorHAnsi"/>
        </w:rPr>
        <w:t xml:space="preserve"> 2015, editou o primeiro disco,</w:t>
      </w:r>
      <w:r w:rsidRPr="00D231B5">
        <w:rPr>
          <w:rFonts w:asciiTheme="minorHAnsi" w:hAnsiTheme="minorHAnsi" w:cstheme="minorHAnsi"/>
        </w:rPr>
        <w:t xml:space="preserve"> “</w:t>
      </w:r>
      <w:proofErr w:type="spellStart"/>
      <w:r w:rsidRPr="00D231B5">
        <w:rPr>
          <w:rFonts w:asciiTheme="minorHAnsi" w:hAnsiTheme="minorHAnsi" w:cstheme="minorHAnsi"/>
        </w:rPr>
        <w:t>At</w:t>
      </w:r>
      <w:proofErr w:type="spellEnd"/>
      <w:r w:rsidRPr="00D231B5">
        <w:rPr>
          <w:rFonts w:asciiTheme="minorHAnsi" w:hAnsiTheme="minorHAnsi" w:cstheme="minorHAnsi"/>
        </w:rPr>
        <w:t xml:space="preserve"> </w:t>
      </w:r>
      <w:proofErr w:type="spellStart"/>
      <w:r w:rsidRPr="00D231B5">
        <w:rPr>
          <w:rFonts w:asciiTheme="minorHAnsi" w:hAnsiTheme="minorHAnsi" w:cstheme="minorHAnsi"/>
        </w:rPr>
        <w:t>Least</w:t>
      </w:r>
      <w:proofErr w:type="spellEnd"/>
      <w:r w:rsidRPr="00D231B5">
        <w:rPr>
          <w:rFonts w:asciiTheme="minorHAnsi" w:hAnsiTheme="minorHAnsi" w:cstheme="minorHAnsi"/>
        </w:rPr>
        <w:t xml:space="preserve"> </w:t>
      </w:r>
      <w:r w:rsidR="00555FE7">
        <w:rPr>
          <w:rFonts w:asciiTheme="minorHAnsi" w:hAnsiTheme="minorHAnsi" w:cstheme="minorHAnsi"/>
        </w:rPr>
        <w:t xml:space="preserve">For </w:t>
      </w:r>
      <w:proofErr w:type="spellStart"/>
      <w:r w:rsidRPr="00D231B5">
        <w:rPr>
          <w:rFonts w:asciiTheme="minorHAnsi" w:hAnsiTheme="minorHAnsi" w:cstheme="minorHAnsi"/>
        </w:rPr>
        <w:t>Now</w:t>
      </w:r>
      <w:proofErr w:type="spellEnd"/>
      <w:r w:rsidRPr="00D231B5">
        <w:rPr>
          <w:rFonts w:asciiTheme="minorHAnsi" w:hAnsiTheme="minorHAnsi" w:cstheme="minorHAnsi"/>
        </w:rPr>
        <w:t xml:space="preserve">”, que deu a conhecer a teatralidade ao serviço das canções, a voz poderosa, a poesia exigente, influenciada </w:t>
      </w:r>
      <w:r w:rsidRPr="00D231B5">
        <w:rPr>
          <w:rFonts w:asciiTheme="minorHAnsi" w:hAnsiTheme="minorHAnsi" w:cstheme="minorHAnsi"/>
        </w:rPr>
        <w:lastRenderedPageBreak/>
        <w:t xml:space="preserve">por poetas como William Blake, TS </w:t>
      </w:r>
      <w:proofErr w:type="spellStart"/>
      <w:r w:rsidRPr="00D231B5">
        <w:rPr>
          <w:rFonts w:asciiTheme="minorHAnsi" w:hAnsiTheme="minorHAnsi" w:cstheme="minorHAnsi"/>
        </w:rPr>
        <w:t>Eliot</w:t>
      </w:r>
      <w:proofErr w:type="spellEnd"/>
      <w:r>
        <w:rPr>
          <w:rFonts w:asciiTheme="minorHAnsi" w:hAnsiTheme="minorHAnsi" w:cstheme="minorHAnsi"/>
        </w:rPr>
        <w:t xml:space="preserve"> ou pelo próprio texto bíblico</w:t>
      </w:r>
      <w:r w:rsidRPr="00D231B5">
        <w:rPr>
          <w:rFonts w:asciiTheme="minorHAnsi" w:hAnsiTheme="minorHAnsi" w:cstheme="minorHAnsi"/>
        </w:rPr>
        <w:t>. O disco valeu-lhe um Me</w:t>
      </w:r>
      <w:r>
        <w:rPr>
          <w:rFonts w:asciiTheme="minorHAnsi" w:hAnsiTheme="minorHAnsi" w:cstheme="minorHAnsi"/>
        </w:rPr>
        <w:t xml:space="preserve">rcury </w:t>
      </w:r>
      <w:proofErr w:type="spellStart"/>
      <w:r>
        <w:rPr>
          <w:rFonts w:asciiTheme="minorHAnsi" w:hAnsiTheme="minorHAnsi" w:cstheme="minorHAnsi"/>
        </w:rPr>
        <w:t>Prize</w:t>
      </w:r>
      <w:proofErr w:type="spellEnd"/>
      <w:r>
        <w:rPr>
          <w:rFonts w:asciiTheme="minorHAnsi" w:hAnsiTheme="minorHAnsi" w:cstheme="minorHAnsi"/>
        </w:rPr>
        <w:t xml:space="preserve"> e é certo que nasceu</w:t>
      </w:r>
      <w:r w:rsidRPr="00D231B5">
        <w:rPr>
          <w:rFonts w:asciiTheme="minorHAnsi" w:hAnsiTheme="minorHAnsi" w:cstheme="minorHAnsi"/>
        </w:rPr>
        <w:t xml:space="preserve"> ali uma estrela.</w:t>
      </w:r>
    </w:p>
    <w:p w:rsidR="00D231B5" w:rsidRPr="00D231B5" w:rsidRDefault="00D231B5" w:rsidP="00D231B5">
      <w:pPr>
        <w:pStyle w:val="Standard"/>
        <w:jc w:val="both"/>
        <w:rPr>
          <w:rFonts w:asciiTheme="minorHAnsi" w:hAnsiTheme="minorHAnsi" w:cstheme="minorHAnsi"/>
        </w:rPr>
      </w:pPr>
    </w:p>
    <w:p w:rsidR="00D231B5" w:rsidRPr="00D231B5" w:rsidRDefault="00D231B5" w:rsidP="00D231B5">
      <w:pPr>
        <w:pStyle w:val="Standard"/>
        <w:jc w:val="both"/>
        <w:rPr>
          <w:rFonts w:asciiTheme="minorHAnsi" w:hAnsiTheme="minorHAnsi" w:cstheme="minorHAnsi"/>
        </w:rPr>
      </w:pPr>
      <w:r w:rsidRPr="00D231B5">
        <w:rPr>
          <w:rFonts w:asciiTheme="minorHAnsi" w:hAnsiTheme="minorHAnsi" w:cstheme="minorHAnsi"/>
        </w:rPr>
        <w:t xml:space="preserve">Em 2017 editou o segundo disco: “I </w:t>
      </w:r>
      <w:proofErr w:type="spellStart"/>
      <w:r w:rsidRPr="00D231B5">
        <w:rPr>
          <w:rFonts w:asciiTheme="minorHAnsi" w:hAnsiTheme="minorHAnsi" w:cstheme="minorHAnsi"/>
        </w:rPr>
        <w:t>Tell</w:t>
      </w:r>
      <w:proofErr w:type="spellEnd"/>
      <w:r w:rsidRPr="00D231B5">
        <w:rPr>
          <w:rFonts w:asciiTheme="minorHAnsi" w:hAnsiTheme="minorHAnsi" w:cstheme="minorHAnsi"/>
        </w:rPr>
        <w:t xml:space="preserve"> a </w:t>
      </w:r>
      <w:proofErr w:type="spellStart"/>
      <w:r w:rsidRPr="00D231B5">
        <w:rPr>
          <w:rFonts w:asciiTheme="minorHAnsi" w:hAnsiTheme="minorHAnsi" w:cstheme="minorHAnsi"/>
        </w:rPr>
        <w:t>Fly</w:t>
      </w:r>
      <w:proofErr w:type="spellEnd"/>
      <w:r w:rsidRPr="00D231B5">
        <w:rPr>
          <w:rFonts w:asciiTheme="minorHAnsi" w:hAnsiTheme="minorHAnsi" w:cstheme="minorHAnsi"/>
        </w:rPr>
        <w:t>”. Tudo aquilo que já era bom no primeiro</w:t>
      </w:r>
      <w:proofErr w:type="gramStart"/>
      <w:r w:rsidRPr="00D231B5">
        <w:rPr>
          <w:rFonts w:asciiTheme="minorHAnsi" w:hAnsiTheme="minorHAnsi" w:cstheme="minorHAnsi"/>
        </w:rPr>
        <w:t>,</w:t>
      </w:r>
      <w:proofErr w:type="gramEnd"/>
      <w:r w:rsidRPr="00D231B5">
        <w:rPr>
          <w:rFonts w:asciiTheme="minorHAnsi" w:hAnsiTheme="minorHAnsi" w:cstheme="minorHAnsi"/>
        </w:rPr>
        <w:t xml:space="preserve"> mantém-se n</w:t>
      </w:r>
      <w:r>
        <w:rPr>
          <w:rFonts w:asciiTheme="minorHAnsi" w:hAnsiTheme="minorHAnsi" w:cstheme="minorHAnsi"/>
        </w:rPr>
        <w:t>o segundo, e supera-se.</w:t>
      </w:r>
      <w:r w:rsidRPr="00D231B5">
        <w:rPr>
          <w:rFonts w:asciiTheme="minorHAnsi" w:hAnsiTheme="minorHAnsi" w:cstheme="minorHAnsi"/>
        </w:rPr>
        <w:t xml:space="preserve"> Neste disco, Benjamin brinca com o formato canção, des</w:t>
      </w:r>
      <w:r>
        <w:rPr>
          <w:rFonts w:asciiTheme="minorHAnsi" w:hAnsiTheme="minorHAnsi" w:cstheme="minorHAnsi"/>
        </w:rPr>
        <w:t>afia as próprias melodias, criti</w:t>
      </w:r>
      <w:r w:rsidRPr="00D231B5">
        <w:rPr>
          <w:rFonts w:asciiTheme="minorHAnsi" w:hAnsiTheme="minorHAnsi" w:cstheme="minorHAnsi"/>
        </w:rPr>
        <w:t>ca uma sociedade carente de valores e acrescenta dramatismo a temas que pedem um verdadeiro intérprete e não apenas um cantor competente. E já ninguém duvida de que Be</w:t>
      </w:r>
      <w:r>
        <w:rPr>
          <w:rFonts w:asciiTheme="minorHAnsi" w:hAnsiTheme="minorHAnsi" w:cstheme="minorHAnsi"/>
        </w:rPr>
        <w:t>n</w:t>
      </w:r>
      <w:r w:rsidRPr="00D231B5">
        <w:rPr>
          <w:rFonts w:asciiTheme="minorHAnsi" w:hAnsiTheme="minorHAnsi" w:cstheme="minorHAnsi"/>
        </w:rPr>
        <w:t xml:space="preserve">jamin </w:t>
      </w:r>
      <w:proofErr w:type="spellStart"/>
      <w:r w:rsidRPr="00D231B5">
        <w:rPr>
          <w:rFonts w:asciiTheme="minorHAnsi" w:hAnsiTheme="minorHAnsi" w:cstheme="minorHAnsi"/>
        </w:rPr>
        <w:t>Clem</w:t>
      </w:r>
      <w:r>
        <w:rPr>
          <w:rFonts w:asciiTheme="minorHAnsi" w:hAnsiTheme="minorHAnsi" w:cstheme="minorHAnsi"/>
        </w:rPr>
        <w:t>e</w:t>
      </w:r>
      <w:r w:rsidRPr="00D231B5">
        <w:rPr>
          <w:rFonts w:asciiTheme="minorHAnsi" w:hAnsiTheme="minorHAnsi" w:cstheme="minorHAnsi"/>
        </w:rPr>
        <w:t>ntine</w:t>
      </w:r>
      <w:proofErr w:type="spellEnd"/>
      <w:r w:rsidRPr="00D231B5">
        <w:rPr>
          <w:rFonts w:asciiTheme="minorHAnsi" w:hAnsiTheme="minorHAnsi" w:cstheme="minorHAnsi"/>
        </w:rPr>
        <w:t xml:space="preserve"> é esse verdadeiro intérprete, como provam canções tão sublimes como “</w:t>
      </w:r>
      <w:proofErr w:type="spellStart"/>
      <w:r w:rsidRPr="00D231B5">
        <w:rPr>
          <w:rFonts w:asciiTheme="minorHAnsi" w:hAnsiTheme="minorHAnsi" w:cstheme="minorHAnsi"/>
        </w:rPr>
        <w:t>Phantom</w:t>
      </w:r>
      <w:proofErr w:type="spellEnd"/>
      <w:r w:rsidRPr="00D231B5">
        <w:rPr>
          <w:rFonts w:asciiTheme="minorHAnsi" w:hAnsiTheme="minorHAnsi" w:cstheme="minorHAnsi"/>
        </w:rPr>
        <w:t xml:space="preserve"> of </w:t>
      </w:r>
      <w:proofErr w:type="spellStart"/>
      <w:r w:rsidRPr="00D231B5">
        <w:rPr>
          <w:rFonts w:asciiTheme="minorHAnsi" w:hAnsiTheme="minorHAnsi" w:cstheme="minorHAnsi"/>
        </w:rPr>
        <w:t>Aleppoville</w:t>
      </w:r>
      <w:proofErr w:type="spellEnd"/>
      <w:r w:rsidRPr="00D231B5">
        <w:rPr>
          <w:rFonts w:asciiTheme="minorHAnsi" w:hAnsiTheme="minorHAnsi" w:cstheme="minorHAnsi"/>
        </w:rPr>
        <w:t>”</w:t>
      </w:r>
      <w:r w:rsidR="005D0946">
        <w:rPr>
          <w:rFonts w:asciiTheme="minorHAnsi" w:hAnsiTheme="minorHAnsi" w:cstheme="minorHAnsi"/>
        </w:rPr>
        <w:t xml:space="preserve"> </w:t>
      </w:r>
      <w:r w:rsidRPr="00D231B5">
        <w:rPr>
          <w:rFonts w:asciiTheme="minorHAnsi" w:hAnsiTheme="minorHAnsi" w:cstheme="minorHAnsi"/>
        </w:rPr>
        <w:t>ou “</w:t>
      </w:r>
      <w:proofErr w:type="spellStart"/>
      <w:r w:rsidRPr="00D231B5">
        <w:rPr>
          <w:rFonts w:asciiTheme="minorHAnsi" w:hAnsiTheme="minorHAnsi" w:cstheme="minorHAnsi"/>
        </w:rPr>
        <w:t>Jupiter</w:t>
      </w:r>
      <w:proofErr w:type="spellEnd"/>
      <w:r w:rsidRPr="00D231B5">
        <w:rPr>
          <w:rFonts w:asciiTheme="minorHAnsi" w:hAnsiTheme="minorHAnsi" w:cstheme="minorHAnsi"/>
        </w:rPr>
        <w:t>”.</w:t>
      </w:r>
    </w:p>
    <w:p w:rsidR="00D231B5" w:rsidRPr="00D231B5" w:rsidRDefault="00D231B5" w:rsidP="00D231B5">
      <w:pPr>
        <w:pStyle w:val="Standard"/>
        <w:jc w:val="both"/>
        <w:rPr>
          <w:rFonts w:asciiTheme="minorHAnsi" w:hAnsiTheme="minorHAnsi" w:cstheme="minorHAnsi"/>
        </w:rPr>
      </w:pPr>
    </w:p>
    <w:p w:rsidR="00D231B5" w:rsidRPr="00D231B5" w:rsidRDefault="00D231B5" w:rsidP="00D231B5">
      <w:pPr>
        <w:pStyle w:val="Standard"/>
        <w:jc w:val="both"/>
        <w:rPr>
          <w:rFonts w:asciiTheme="minorHAnsi" w:hAnsiTheme="minorHAnsi" w:cstheme="minorHAnsi"/>
        </w:rPr>
      </w:pPr>
      <w:r w:rsidRPr="00D231B5">
        <w:rPr>
          <w:rFonts w:asciiTheme="minorHAnsi" w:hAnsiTheme="minorHAnsi" w:cstheme="minorHAnsi"/>
        </w:rPr>
        <w:t xml:space="preserve">Depois da presença na edição de </w:t>
      </w:r>
      <w:r w:rsidRPr="005D0946">
        <w:rPr>
          <w:rFonts w:asciiTheme="minorHAnsi" w:hAnsiTheme="minorHAnsi" w:cstheme="minorHAnsi"/>
          <w:bCs/>
        </w:rPr>
        <w:t xml:space="preserve">2015 </w:t>
      </w:r>
      <w:r w:rsidRPr="00D231B5">
        <w:rPr>
          <w:rFonts w:asciiTheme="minorHAnsi" w:hAnsiTheme="minorHAnsi" w:cstheme="minorHAnsi"/>
        </w:rPr>
        <w:t xml:space="preserve">do </w:t>
      </w:r>
      <w:proofErr w:type="spellStart"/>
      <w:r w:rsidRPr="00D231B5">
        <w:rPr>
          <w:rFonts w:asciiTheme="minorHAnsi" w:hAnsiTheme="minorHAnsi" w:cstheme="minorHAnsi"/>
          <w:b/>
          <w:bCs/>
        </w:rPr>
        <w:t>Super</w:t>
      </w:r>
      <w:proofErr w:type="spellEnd"/>
      <w:r w:rsidRPr="00D231B5">
        <w:rPr>
          <w:rFonts w:asciiTheme="minorHAnsi" w:hAnsiTheme="minorHAnsi" w:cstheme="minorHAnsi"/>
          <w:b/>
          <w:bCs/>
        </w:rPr>
        <w:t xml:space="preserve"> </w:t>
      </w:r>
      <w:proofErr w:type="spellStart"/>
      <w:r w:rsidRPr="00D231B5">
        <w:rPr>
          <w:rFonts w:asciiTheme="minorHAnsi" w:hAnsiTheme="minorHAnsi" w:cstheme="minorHAnsi"/>
          <w:b/>
          <w:bCs/>
        </w:rPr>
        <w:t>Bock</w:t>
      </w:r>
      <w:proofErr w:type="spellEnd"/>
      <w:r w:rsidRPr="00D231B5">
        <w:rPr>
          <w:rFonts w:asciiTheme="minorHAnsi" w:hAnsiTheme="minorHAnsi" w:cstheme="minorHAnsi"/>
          <w:b/>
          <w:bCs/>
        </w:rPr>
        <w:t xml:space="preserve"> </w:t>
      </w:r>
      <w:proofErr w:type="spellStart"/>
      <w:r w:rsidRPr="00D231B5">
        <w:rPr>
          <w:rFonts w:asciiTheme="minorHAnsi" w:hAnsiTheme="minorHAnsi" w:cstheme="minorHAnsi"/>
          <w:b/>
          <w:bCs/>
        </w:rPr>
        <w:t>Super</w:t>
      </w:r>
      <w:proofErr w:type="spellEnd"/>
      <w:r w:rsidRPr="00D231B5">
        <w:rPr>
          <w:rFonts w:asciiTheme="minorHAnsi" w:hAnsiTheme="minorHAnsi" w:cstheme="minorHAnsi"/>
          <w:b/>
          <w:bCs/>
        </w:rPr>
        <w:t xml:space="preserve"> Rock, </w:t>
      </w:r>
      <w:r w:rsidR="00555FE7">
        <w:rPr>
          <w:rFonts w:asciiTheme="minorHAnsi" w:hAnsiTheme="minorHAnsi" w:cstheme="minorHAnsi"/>
          <w:b/>
          <w:bCs/>
        </w:rPr>
        <w:t xml:space="preserve">e de dar voz em 2017 à campanha </w:t>
      </w:r>
      <w:bookmarkStart w:id="0" w:name="_GoBack"/>
      <w:bookmarkEnd w:id="0"/>
      <w:r w:rsidR="00555FE7">
        <w:rPr>
          <w:rFonts w:asciiTheme="minorHAnsi" w:hAnsiTheme="minorHAnsi" w:cstheme="minorHAnsi"/>
          <w:b/>
          <w:bCs/>
        </w:rPr>
        <w:t xml:space="preserve">dos 90 anos da </w:t>
      </w:r>
      <w:proofErr w:type="spellStart"/>
      <w:r w:rsidR="00555FE7">
        <w:rPr>
          <w:rFonts w:asciiTheme="minorHAnsi" w:hAnsiTheme="minorHAnsi" w:cstheme="minorHAnsi"/>
          <w:b/>
          <w:bCs/>
        </w:rPr>
        <w:t>Super</w:t>
      </w:r>
      <w:proofErr w:type="spellEnd"/>
      <w:r w:rsidR="00555FE7">
        <w:rPr>
          <w:rFonts w:asciiTheme="minorHAnsi" w:hAnsiTheme="minorHAnsi" w:cstheme="minorHAnsi"/>
          <w:b/>
          <w:bCs/>
        </w:rPr>
        <w:t xml:space="preserve"> </w:t>
      </w:r>
      <w:proofErr w:type="spellStart"/>
      <w:r w:rsidR="00555FE7">
        <w:rPr>
          <w:rFonts w:asciiTheme="minorHAnsi" w:hAnsiTheme="minorHAnsi" w:cstheme="minorHAnsi"/>
          <w:b/>
          <w:bCs/>
        </w:rPr>
        <w:t>Bock</w:t>
      </w:r>
      <w:proofErr w:type="spellEnd"/>
      <w:r w:rsidR="00555FE7">
        <w:rPr>
          <w:rFonts w:asciiTheme="minorHAnsi" w:hAnsiTheme="minorHAnsi" w:cstheme="minorHAnsi"/>
          <w:b/>
          <w:bCs/>
        </w:rPr>
        <w:t>, com “</w:t>
      </w:r>
      <w:proofErr w:type="spellStart"/>
      <w:r w:rsidR="00555FE7">
        <w:rPr>
          <w:rFonts w:asciiTheme="minorHAnsi" w:hAnsiTheme="minorHAnsi" w:cstheme="minorHAnsi"/>
          <w:b/>
          <w:bCs/>
        </w:rPr>
        <w:t>Nemesis</w:t>
      </w:r>
      <w:proofErr w:type="spellEnd"/>
      <w:r w:rsidR="00555FE7">
        <w:rPr>
          <w:rFonts w:asciiTheme="minorHAnsi" w:hAnsiTheme="minorHAnsi" w:cstheme="minorHAnsi"/>
          <w:b/>
          <w:bCs/>
        </w:rPr>
        <w:t xml:space="preserve">”, </w:t>
      </w:r>
      <w:r>
        <w:rPr>
          <w:rFonts w:asciiTheme="minorHAnsi" w:hAnsiTheme="minorHAnsi" w:cstheme="minorHAnsi"/>
        </w:rPr>
        <w:t>o cantor britânico regressa ao F</w:t>
      </w:r>
      <w:r w:rsidRPr="00D231B5">
        <w:rPr>
          <w:rFonts w:asciiTheme="minorHAnsi" w:hAnsiTheme="minorHAnsi" w:cstheme="minorHAnsi"/>
        </w:rPr>
        <w:t xml:space="preserve">estival para cair nos braços de um público que não esquece os encantos do piano e da voz de Benjamin </w:t>
      </w:r>
      <w:proofErr w:type="spellStart"/>
      <w:r w:rsidRPr="00D231B5">
        <w:rPr>
          <w:rFonts w:asciiTheme="minorHAnsi" w:hAnsiTheme="minorHAnsi" w:cstheme="minorHAnsi"/>
        </w:rPr>
        <w:t>Clementine</w:t>
      </w:r>
      <w:proofErr w:type="spellEnd"/>
      <w:r w:rsidRPr="00D231B5">
        <w:rPr>
          <w:rFonts w:asciiTheme="minorHAnsi" w:hAnsiTheme="minorHAnsi" w:cstheme="minorHAnsi"/>
        </w:rPr>
        <w:t>.</w:t>
      </w:r>
      <w:r w:rsidR="005D0946">
        <w:rPr>
          <w:rFonts w:asciiTheme="minorHAnsi" w:hAnsiTheme="minorHAnsi" w:cstheme="minorHAnsi"/>
        </w:rPr>
        <w:t xml:space="preserve"> Desta feita será no </w:t>
      </w:r>
      <w:r w:rsidR="005D0946" w:rsidRPr="005D0946">
        <w:rPr>
          <w:rFonts w:asciiTheme="minorHAnsi" w:hAnsiTheme="minorHAnsi" w:cstheme="minorHAnsi"/>
          <w:b/>
        </w:rPr>
        <w:t xml:space="preserve">Palco </w:t>
      </w:r>
      <w:proofErr w:type="spellStart"/>
      <w:r w:rsidR="005D0946" w:rsidRPr="005D0946">
        <w:rPr>
          <w:rFonts w:asciiTheme="minorHAnsi" w:hAnsiTheme="minorHAnsi" w:cstheme="minorHAnsi"/>
          <w:b/>
        </w:rPr>
        <w:t>Super</w:t>
      </w:r>
      <w:proofErr w:type="spellEnd"/>
      <w:r w:rsidR="005D0946" w:rsidRPr="005D0946">
        <w:rPr>
          <w:rFonts w:asciiTheme="minorHAnsi" w:hAnsiTheme="minorHAnsi" w:cstheme="minorHAnsi"/>
          <w:b/>
        </w:rPr>
        <w:t xml:space="preserve"> </w:t>
      </w:r>
      <w:proofErr w:type="spellStart"/>
      <w:r w:rsidR="005D0946" w:rsidRPr="005D0946">
        <w:rPr>
          <w:rFonts w:asciiTheme="minorHAnsi" w:hAnsiTheme="minorHAnsi" w:cstheme="minorHAnsi"/>
          <w:b/>
        </w:rPr>
        <w:t>Bock</w:t>
      </w:r>
      <w:proofErr w:type="spellEnd"/>
      <w:r w:rsidR="005D0946">
        <w:rPr>
          <w:rFonts w:asciiTheme="minorHAnsi" w:hAnsiTheme="minorHAnsi" w:cstheme="minorHAnsi"/>
        </w:rPr>
        <w:t xml:space="preserve">, no dia </w:t>
      </w:r>
      <w:r w:rsidR="005D0946" w:rsidRPr="005D0946">
        <w:rPr>
          <w:rFonts w:asciiTheme="minorHAnsi" w:hAnsiTheme="minorHAnsi" w:cstheme="minorHAnsi"/>
          <w:b/>
        </w:rPr>
        <w:t>21 de julho</w:t>
      </w:r>
      <w:r w:rsidR="005D0946">
        <w:rPr>
          <w:rFonts w:asciiTheme="minorHAnsi" w:hAnsiTheme="minorHAnsi" w:cstheme="minorHAnsi"/>
        </w:rPr>
        <w:t>.</w:t>
      </w:r>
    </w:p>
    <w:p w:rsidR="00D231B5" w:rsidRDefault="00D231B5" w:rsidP="00D231B5">
      <w:pPr>
        <w:pStyle w:val="Standard"/>
        <w:jc w:val="both"/>
      </w:pPr>
    </w:p>
    <w:p w:rsidR="004E33A3" w:rsidRDefault="004E33A3">
      <w:pPr>
        <w:pStyle w:val="Standard"/>
        <w:jc w:val="both"/>
        <w:rPr>
          <w:rFonts w:asciiTheme="minorHAnsi" w:eastAsia="Calibri" w:hAnsiTheme="minorHAnsi" w:cstheme="minorHAnsi"/>
          <w:b/>
        </w:rPr>
      </w:pPr>
    </w:p>
    <w:p w:rsidR="00623CD7" w:rsidRDefault="00623CD7">
      <w:pPr>
        <w:pStyle w:val="Standard"/>
        <w:jc w:val="both"/>
        <w:rPr>
          <w:rFonts w:asciiTheme="minorHAnsi" w:eastAsia="Calibri" w:hAnsiTheme="minorHAnsi" w:cstheme="minorHAnsi"/>
          <w:b/>
        </w:rPr>
      </w:pPr>
    </w:p>
    <w:p w:rsidR="00623CD7" w:rsidRDefault="005E2653">
      <w:pPr>
        <w:pStyle w:val="Standard"/>
        <w:jc w:val="both"/>
        <w:rPr>
          <w:rFonts w:asciiTheme="minorHAnsi" w:eastAsia="Calibri" w:hAnsiTheme="minorHAnsi" w:cstheme="minorHAnsi"/>
          <w:b/>
        </w:rPr>
      </w:pPr>
      <w:r>
        <w:rPr>
          <w:rFonts w:asciiTheme="minorHAnsi" w:eastAsia="Calibri" w:hAnsiTheme="minorHAnsi" w:cstheme="minorHAnsi"/>
          <w:b/>
        </w:rPr>
        <w:t xml:space="preserve">Vá de Comboio ao </w:t>
      </w:r>
      <w:proofErr w:type="spellStart"/>
      <w:r>
        <w:rPr>
          <w:rFonts w:asciiTheme="minorHAnsi" w:eastAsia="Calibri" w:hAnsiTheme="minorHAnsi" w:cstheme="minorHAnsi"/>
          <w:b/>
        </w:rPr>
        <w:t>Super</w:t>
      </w:r>
      <w:proofErr w:type="spellEnd"/>
      <w:r>
        <w:rPr>
          <w:rFonts w:asciiTheme="minorHAnsi" w:eastAsia="Calibri" w:hAnsiTheme="minorHAnsi" w:cstheme="minorHAnsi"/>
          <w:b/>
        </w:rPr>
        <w:t xml:space="preserve"> </w:t>
      </w:r>
      <w:proofErr w:type="spellStart"/>
      <w:r>
        <w:rPr>
          <w:rFonts w:asciiTheme="minorHAnsi" w:eastAsia="Calibri" w:hAnsiTheme="minorHAnsi" w:cstheme="minorHAnsi"/>
          <w:b/>
        </w:rPr>
        <w:t>Bock</w:t>
      </w:r>
      <w:proofErr w:type="spellEnd"/>
      <w:r>
        <w:rPr>
          <w:rFonts w:asciiTheme="minorHAnsi" w:eastAsia="Calibri" w:hAnsiTheme="minorHAnsi" w:cstheme="minorHAnsi"/>
          <w:b/>
        </w:rPr>
        <w:t xml:space="preserve"> </w:t>
      </w:r>
      <w:proofErr w:type="spellStart"/>
      <w:r>
        <w:rPr>
          <w:rFonts w:asciiTheme="minorHAnsi" w:eastAsia="Calibri" w:hAnsiTheme="minorHAnsi" w:cstheme="minorHAnsi"/>
          <w:b/>
        </w:rPr>
        <w:t>Super</w:t>
      </w:r>
      <w:proofErr w:type="spellEnd"/>
      <w:r>
        <w:rPr>
          <w:rFonts w:asciiTheme="minorHAnsi" w:eastAsia="Calibri" w:hAnsiTheme="minorHAnsi" w:cstheme="minorHAnsi"/>
          <w:b/>
        </w:rPr>
        <w:t xml:space="preserve"> Rock </w:t>
      </w:r>
    </w:p>
    <w:p w:rsidR="00623CD7" w:rsidRDefault="00623CD7">
      <w:pPr>
        <w:pStyle w:val="Standard"/>
        <w:jc w:val="both"/>
        <w:rPr>
          <w:rFonts w:asciiTheme="minorHAnsi" w:eastAsia="Calibri" w:hAnsiTheme="minorHAnsi" w:cstheme="minorHAnsi"/>
          <w:b/>
        </w:rPr>
      </w:pPr>
    </w:p>
    <w:p w:rsidR="005E2653" w:rsidRDefault="005E2653">
      <w:pPr>
        <w:pStyle w:val="Standard"/>
        <w:jc w:val="both"/>
        <w:rPr>
          <w:rFonts w:asciiTheme="minorHAnsi" w:eastAsia="Calibri" w:hAnsiTheme="minorHAnsi" w:cstheme="minorHAnsi"/>
        </w:rPr>
      </w:pPr>
      <w:r>
        <w:rPr>
          <w:rFonts w:asciiTheme="minorHAnsi" w:eastAsia="Calibri" w:hAnsiTheme="minorHAnsi" w:cstheme="minorHAnsi"/>
        </w:rPr>
        <w:t>A</w:t>
      </w:r>
      <w:r w:rsidR="00623CD7" w:rsidRPr="00910916">
        <w:rPr>
          <w:rFonts w:asciiTheme="minorHAnsi" w:eastAsia="Calibri" w:hAnsiTheme="minorHAnsi" w:cstheme="minorHAnsi"/>
          <w:b/>
        </w:rPr>
        <w:t xml:space="preserve"> CP</w:t>
      </w:r>
      <w:r w:rsidR="00910916" w:rsidRPr="00910916">
        <w:rPr>
          <w:rFonts w:asciiTheme="minorHAnsi" w:eastAsia="Calibri" w:hAnsiTheme="minorHAnsi" w:cstheme="minorHAnsi"/>
          <w:b/>
        </w:rPr>
        <w:t xml:space="preserve"> o</w:t>
      </w:r>
      <w:r>
        <w:rPr>
          <w:rFonts w:asciiTheme="minorHAnsi" w:eastAsia="Calibri" w:hAnsiTheme="minorHAnsi" w:cstheme="minorHAnsi"/>
          <w:b/>
        </w:rPr>
        <w:t>ferece condições especiais a quem se desloca para o Festival</w:t>
      </w:r>
      <w:r w:rsidRPr="005E2653">
        <w:rPr>
          <w:rFonts w:asciiTheme="minorHAnsi" w:eastAsia="Calibri" w:hAnsiTheme="minorHAnsi" w:cstheme="minorHAnsi"/>
        </w:rPr>
        <w:t xml:space="preserve">, a </w:t>
      </w:r>
      <w:r w:rsidR="00910916" w:rsidRPr="00910916">
        <w:rPr>
          <w:rFonts w:asciiTheme="minorHAnsi" w:eastAsia="Calibri" w:hAnsiTheme="minorHAnsi" w:cstheme="minorHAnsi"/>
        </w:rPr>
        <w:t>forma mais simples, rápida e segur</w:t>
      </w:r>
      <w:r>
        <w:rPr>
          <w:rFonts w:asciiTheme="minorHAnsi" w:eastAsia="Calibri" w:hAnsiTheme="minorHAnsi" w:cstheme="minorHAnsi"/>
        </w:rPr>
        <w:t>a de chegar ao Parque das Nações</w:t>
      </w:r>
      <w:r w:rsidR="00910916" w:rsidRPr="00910916">
        <w:rPr>
          <w:rFonts w:asciiTheme="minorHAnsi" w:eastAsia="Calibri" w:hAnsiTheme="minorHAnsi" w:cstheme="minorHAnsi"/>
        </w:rPr>
        <w:t>, e desfrutar de três dias de Música Autêntica</w:t>
      </w:r>
      <w:r w:rsidR="003A447B">
        <w:rPr>
          <w:rFonts w:asciiTheme="minorHAnsi" w:eastAsia="Calibri" w:hAnsiTheme="minorHAnsi" w:cstheme="minorHAnsi"/>
        </w:rPr>
        <w:t>.</w:t>
      </w:r>
    </w:p>
    <w:p w:rsidR="005E2653" w:rsidRDefault="005E2653">
      <w:pPr>
        <w:pStyle w:val="Standard"/>
        <w:jc w:val="both"/>
        <w:rPr>
          <w:rFonts w:asciiTheme="minorHAnsi" w:eastAsia="Calibri" w:hAnsiTheme="minorHAnsi" w:cstheme="minorHAnsi"/>
        </w:rPr>
      </w:pPr>
    </w:p>
    <w:p w:rsidR="005E2653" w:rsidRDefault="00910916">
      <w:pPr>
        <w:pStyle w:val="Standard"/>
        <w:jc w:val="both"/>
        <w:rPr>
          <w:rFonts w:asciiTheme="minorHAnsi" w:eastAsia="Calibri" w:hAnsiTheme="minorHAnsi" w:cstheme="minorHAnsi"/>
        </w:rPr>
      </w:pPr>
      <w:r>
        <w:rPr>
          <w:rFonts w:asciiTheme="minorHAnsi" w:eastAsia="Calibri" w:hAnsiTheme="minorHAnsi" w:cstheme="minorHAnsi"/>
        </w:rPr>
        <w:t xml:space="preserve">As </w:t>
      </w:r>
      <w:r w:rsidRPr="00910916">
        <w:rPr>
          <w:rFonts w:asciiTheme="minorHAnsi" w:eastAsia="Calibri" w:hAnsiTheme="minorHAnsi" w:cstheme="minorHAnsi"/>
          <w:b/>
        </w:rPr>
        <w:t>viagens de ida</w:t>
      </w:r>
      <w:r w:rsidR="003A447B">
        <w:rPr>
          <w:rFonts w:asciiTheme="minorHAnsi" w:eastAsia="Calibri" w:hAnsiTheme="minorHAnsi" w:cstheme="minorHAnsi"/>
          <w:b/>
        </w:rPr>
        <w:t xml:space="preserve"> (zona Porto e zona Centro)</w:t>
      </w:r>
      <w:r>
        <w:rPr>
          <w:rFonts w:asciiTheme="minorHAnsi" w:eastAsia="Calibri" w:hAnsiTheme="minorHAnsi" w:cstheme="minorHAnsi"/>
        </w:rPr>
        <w:t xml:space="preserve"> para o Festival realizam-se em </w:t>
      </w:r>
      <w:r w:rsidR="003A447B">
        <w:rPr>
          <w:rFonts w:asciiTheme="minorHAnsi" w:eastAsia="Calibri" w:hAnsiTheme="minorHAnsi" w:cstheme="minorHAnsi"/>
        </w:rPr>
        <w:t>Intercidades</w:t>
      </w:r>
      <w:r>
        <w:rPr>
          <w:rFonts w:asciiTheme="minorHAnsi" w:eastAsia="Calibri" w:hAnsiTheme="minorHAnsi" w:cstheme="minorHAnsi"/>
        </w:rPr>
        <w:t xml:space="preserve"> em horário regular </w:t>
      </w:r>
      <w:r w:rsidR="005E2653">
        <w:rPr>
          <w:rFonts w:asciiTheme="minorHAnsi" w:eastAsia="Calibri" w:hAnsiTheme="minorHAnsi" w:cstheme="minorHAnsi"/>
        </w:rPr>
        <w:t xml:space="preserve">entre os dias 18 </w:t>
      </w:r>
      <w:r w:rsidR="003A447B">
        <w:rPr>
          <w:rFonts w:asciiTheme="minorHAnsi" w:eastAsia="Calibri" w:hAnsiTheme="minorHAnsi" w:cstheme="minorHAnsi"/>
        </w:rPr>
        <w:t>a</w:t>
      </w:r>
      <w:r w:rsidR="005E2653">
        <w:rPr>
          <w:rFonts w:asciiTheme="minorHAnsi" w:eastAsia="Calibri" w:hAnsiTheme="minorHAnsi" w:cstheme="minorHAnsi"/>
        </w:rPr>
        <w:t xml:space="preserve"> 21 de julho.</w:t>
      </w:r>
      <w:r w:rsidR="003A447B">
        <w:rPr>
          <w:rFonts w:asciiTheme="minorHAnsi" w:eastAsia="Calibri" w:hAnsiTheme="minorHAnsi" w:cstheme="minorHAnsi"/>
        </w:rPr>
        <w:t xml:space="preserve"> </w:t>
      </w:r>
      <w:r w:rsidR="003A447B" w:rsidRPr="003A447B">
        <w:rPr>
          <w:rFonts w:asciiTheme="minorHAnsi" w:eastAsia="Calibri" w:hAnsiTheme="minorHAnsi" w:cstheme="minorHAnsi"/>
        </w:rPr>
        <w:t>Quem se deslocar</w:t>
      </w:r>
      <w:r w:rsidR="003A447B">
        <w:rPr>
          <w:rFonts w:asciiTheme="minorHAnsi" w:eastAsia="Calibri" w:hAnsiTheme="minorHAnsi" w:cstheme="minorHAnsi"/>
        </w:rPr>
        <w:t xml:space="preserve"> para o Festival</w:t>
      </w:r>
      <w:r w:rsidR="003A447B" w:rsidRPr="003A447B">
        <w:rPr>
          <w:rFonts w:asciiTheme="minorHAnsi" w:eastAsia="Calibri" w:hAnsiTheme="minorHAnsi" w:cstheme="minorHAnsi"/>
        </w:rPr>
        <w:t xml:space="preserve"> da </w:t>
      </w:r>
      <w:r w:rsidR="003A447B" w:rsidRPr="003A447B">
        <w:rPr>
          <w:rFonts w:asciiTheme="minorHAnsi" w:eastAsia="Calibri" w:hAnsiTheme="minorHAnsi" w:cstheme="minorHAnsi"/>
          <w:b/>
        </w:rPr>
        <w:t>zona de Sintra, Azambuja, Cascais e Sado</w:t>
      </w:r>
      <w:r w:rsidR="003A447B" w:rsidRPr="003A447B">
        <w:rPr>
          <w:rFonts w:asciiTheme="minorHAnsi" w:eastAsia="Calibri" w:hAnsiTheme="minorHAnsi" w:cstheme="minorHAnsi"/>
        </w:rPr>
        <w:t xml:space="preserve">, </w:t>
      </w:r>
      <w:r w:rsidR="003A447B">
        <w:rPr>
          <w:rFonts w:asciiTheme="minorHAnsi" w:eastAsia="Calibri" w:hAnsiTheme="minorHAnsi" w:cstheme="minorHAnsi"/>
        </w:rPr>
        <w:t xml:space="preserve">pode </w:t>
      </w:r>
      <w:r w:rsidR="003A447B" w:rsidRPr="003A447B">
        <w:rPr>
          <w:rFonts w:asciiTheme="minorHAnsi" w:eastAsia="Calibri" w:hAnsiTheme="minorHAnsi" w:cstheme="minorHAnsi"/>
        </w:rPr>
        <w:t>aproveit</w:t>
      </w:r>
      <w:r w:rsidR="003A447B">
        <w:rPr>
          <w:rFonts w:asciiTheme="minorHAnsi" w:eastAsia="Calibri" w:hAnsiTheme="minorHAnsi" w:cstheme="minorHAnsi"/>
        </w:rPr>
        <w:t>ar</w:t>
      </w:r>
      <w:r w:rsidR="003A447B" w:rsidRPr="003A447B">
        <w:rPr>
          <w:rFonts w:asciiTheme="minorHAnsi" w:eastAsia="Calibri" w:hAnsiTheme="minorHAnsi" w:cstheme="minorHAnsi"/>
        </w:rPr>
        <w:t xml:space="preserve"> o </w:t>
      </w:r>
      <w:r w:rsidR="003A447B" w:rsidRPr="003A447B">
        <w:rPr>
          <w:rFonts w:asciiTheme="minorHAnsi" w:eastAsia="Calibri" w:hAnsiTheme="minorHAnsi" w:cstheme="minorHAnsi"/>
          <w:b/>
        </w:rPr>
        <w:t>bilhete de 2€, ida e volta por pessoa</w:t>
      </w:r>
      <w:r w:rsidR="003A447B" w:rsidRPr="003A447B">
        <w:rPr>
          <w:rFonts w:asciiTheme="minorHAnsi" w:eastAsia="Calibri" w:hAnsiTheme="minorHAnsi" w:cstheme="minorHAnsi"/>
        </w:rPr>
        <w:t xml:space="preserve">, nos </w:t>
      </w:r>
      <w:r w:rsidR="003A447B" w:rsidRPr="003A447B">
        <w:rPr>
          <w:rFonts w:asciiTheme="minorHAnsi" w:eastAsia="Calibri" w:hAnsiTheme="minorHAnsi" w:cstheme="minorHAnsi"/>
          <w:b/>
        </w:rPr>
        <w:t>Comboios Urbanos de Lisboa</w:t>
      </w:r>
      <w:r w:rsidR="003A447B" w:rsidRPr="003A447B">
        <w:rPr>
          <w:rFonts w:asciiTheme="minorHAnsi" w:eastAsia="Calibri" w:hAnsiTheme="minorHAnsi" w:cstheme="minorHAnsi"/>
        </w:rPr>
        <w:t>.</w:t>
      </w:r>
    </w:p>
    <w:p w:rsidR="005E2653" w:rsidRDefault="005E2653">
      <w:pPr>
        <w:pStyle w:val="Standard"/>
        <w:jc w:val="both"/>
        <w:rPr>
          <w:rFonts w:asciiTheme="minorHAnsi" w:eastAsia="Calibri" w:hAnsiTheme="minorHAnsi" w:cstheme="minorHAnsi"/>
        </w:rPr>
      </w:pPr>
    </w:p>
    <w:p w:rsidR="003A447B" w:rsidRDefault="009743A2" w:rsidP="003A447B">
      <w:pPr>
        <w:pStyle w:val="Standard"/>
        <w:jc w:val="both"/>
        <w:rPr>
          <w:rFonts w:asciiTheme="minorHAnsi" w:eastAsia="Calibri" w:hAnsiTheme="minorHAnsi" w:cstheme="minorHAnsi"/>
        </w:rPr>
      </w:pPr>
      <w:r>
        <w:rPr>
          <w:rFonts w:asciiTheme="minorHAnsi" w:eastAsia="Calibri" w:hAnsiTheme="minorHAnsi" w:cstheme="minorHAnsi"/>
        </w:rPr>
        <w:t xml:space="preserve">Nas </w:t>
      </w:r>
      <w:r w:rsidRPr="009743A2">
        <w:rPr>
          <w:rFonts w:asciiTheme="minorHAnsi" w:eastAsia="Calibri" w:hAnsiTheme="minorHAnsi" w:cstheme="minorHAnsi"/>
          <w:b/>
        </w:rPr>
        <w:t>viagens de volta</w:t>
      </w:r>
      <w:r>
        <w:rPr>
          <w:rFonts w:asciiTheme="minorHAnsi" w:eastAsia="Calibri" w:hAnsiTheme="minorHAnsi" w:cstheme="minorHAnsi"/>
        </w:rPr>
        <w:t>, na</w:t>
      </w:r>
      <w:r w:rsidR="003A447B">
        <w:rPr>
          <w:rFonts w:asciiTheme="minorHAnsi" w:eastAsia="Calibri" w:hAnsiTheme="minorHAnsi" w:cstheme="minorHAnsi"/>
        </w:rPr>
        <w:t>s</w:t>
      </w:r>
      <w:r>
        <w:rPr>
          <w:rFonts w:asciiTheme="minorHAnsi" w:eastAsia="Calibri" w:hAnsiTheme="minorHAnsi" w:cstheme="minorHAnsi"/>
        </w:rPr>
        <w:t xml:space="preserve"> </w:t>
      </w:r>
      <w:r w:rsidR="00F41AE1">
        <w:rPr>
          <w:rFonts w:asciiTheme="minorHAnsi" w:eastAsia="Calibri" w:hAnsiTheme="minorHAnsi" w:cstheme="minorHAnsi"/>
        </w:rPr>
        <w:t>noites</w:t>
      </w:r>
      <w:r w:rsidR="00910916">
        <w:rPr>
          <w:rFonts w:asciiTheme="minorHAnsi" w:eastAsia="Calibri" w:hAnsiTheme="minorHAnsi" w:cstheme="minorHAnsi"/>
        </w:rPr>
        <w:t xml:space="preserve"> d</w:t>
      </w:r>
      <w:r w:rsidR="003A447B">
        <w:rPr>
          <w:rFonts w:asciiTheme="minorHAnsi" w:eastAsia="Calibri" w:hAnsiTheme="minorHAnsi" w:cstheme="minorHAnsi"/>
        </w:rPr>
        <w:t>os dias</w:t>
      </w:r>
      <w:r w:rsidR="00910916">
        <w:rPr>
          <w:rFonts w:asciiTheme="minorHAnsi" w:eastAsia="Calibri" w:hAnsiTheme="minorHAnsi" w:cstheme="minorHAnsi"/>
        </w:rPr>
        <w:t xml:space="preserve"> </w:t>
      </w:r>
      <w:r w:rsidR="00F41AE1">
        <w:rPr>
          <w:rFonts w:asciiTheme="minorHAnsi" w:eastAsia="Calibri" w:hAnsiTheme="minorHAnsi" w:cstheme="minorHAnsi"/>
        </w:rPr>
        <w:t>19</w:t>
      </w:r>
      <w:r w:rsidR="00910916">
        <w:rPr>
          <w:rFonts w:asciiTheme="minorHAnsi" w:eastAsia="Calibri" w:hAnsiTheme="minorHAnsi" w:cstheme="minorHAnsi"/>
        </w:rPr>
        <w:t>, 2</w:t>
      </w:r>
      <w:r w:rsidR="00F41AE1">
        <w:rPr>
          <w:rFonts w:asciiTheme="minorHAnsi" w:eastAsia="Calibri" w:hAnsiTheme="minorHAnsi" w:cstheme="minorHAnsi"/>
        </w:rPr>
        <w:t>0</w:t>
      </w:r>
      <w:r w:rsidR="00910916">
        <w:rPr>
          <w:rFonts w:asciiTheme="minorHAnsi" w:eastAsia="Calibri" w:hAnsiTheme="minorHAnsi" w:cstheme="minorHAnsi"/>
        </w:rPr>
        <w:t xml:space="preserve"> e 2</w:t>
      </w:r>
      <w:r w:rsidR="00F41AE1">
        <w:rPr>
          <w:rFonts w:asciiTheme="minorHAnsi" w:eastAsia="Calibri" w:hAnsiTheme="minorHAnsi" w:cstheme="minorHAnsi"/>
        </w:rPr>
        <w:t>1</w:t>
      </w:r>
      <w:r w:rsidR="00910916">
        <w:rPr>
          <w:rFonts w:asciiTheme="minorHAnsi" w:eastAsia="Calibri" w:hAnsiTheme="minorHAnsi" w:cstheme="minorHAnsi"/>
        </w:rPr>
        <w:t xml:space="preserve"> de julho, a CP reforça</w:t>
      </w:r>
      <w:r w:rsidR="005E2653">
        <w:rPr>
          <w:rFonts w:asciiTheme="minorHAnsi" w:eastAsia="Calibri" w:hAnsiTheme="minorHAnsi" w:cstheme="minorHAnsi"/>
        </w:rPr>
        <w:t>rá</w:t>
      </w:r>
      <w:r w:rsidR="00910916">
        <w:rPr>
          <w:rFonts w:asciiTheme="minorHAnsi" w:eastAsia="Calibri" w:hAnsiTheme="minorHAnsi" w:cstheme="minorHAnsi"/>
        </w:rPr>
        <w:t xml:space="preserve"> </w:t>
      </w:r>
      <w:r>
        <w:rPr>
          <w:rFonts w:asciiTheme="minorHAnsi" w:eastAsia="Calibri" w:hAnsiTheme="minorHAnsi" w:cstheme="minorHAnsi"/>
        </w:rPr>
        <w:t>os serviços</w:t>
      </w:r>
      <w:r w:rsidR="003A447B">
        <w:rPr>
          <w:rFonts w:asciiTheme="minorHAnsi" w:eastAsia="Calibri" w:hAnsiTheme="minorHAnsi" w:cstheme="minorHAnsi"/>
        </w:rPr>
        <w:t xml:space="preserve"> da seguinte forma:</w:t>
      </w:r>
    </w:p>
    <w:p w:rsidR="005E2653" w:rsidRDefault="005E2653" w:rsidP="003A447B">
      <w:pPr>
        <w:pStyle w:val="Standard"/>
        <w:numPr>
          <w:ilvl w:val="0"/>
          <w:numId w:val="3"/>
        </w:numPr>
        <w:jc w:val="both"/>
        <w:rPr>
          <w:rFonts w:asciiTheme="minorHAnsi" w:eastAsia="Calibri" w:hAnsiTheme="minorHAnsi" w:cstheme="minorHAnsi"/>
        </w:rPr>
      </w:pPr>
      <w:r>
        <w:rPr>
          <w:rFonts w:asciiTheme="minorHAnsi" w:eastAsia="Calibri" w:hAnsiTheme="minorHAnsi" w:cstheme="minorHAnsi"/>
          <w:b/>
        </w:rPr>
        <w:t>C</w:t>
      </w:r>
      <w:r w:rsidR="00910916" w:rsidRPr="005E2653">
        <w:rPr>
          <w:rFonts w:asciiTheme="minorHAnsi" w:eastAsia="Calibri" w:hAnsiTheme="minorHAnsi" w:cstheme="minorHAnsi"/>
          <w:b/>
        </w:rPr>
        <w:t>omboio Especial</w:t>
      </w:r>
      <w:r w:rsidR="00910916">
        <w:rPr>
          <w:rFonts w:asciiTheme="minorHAnsi" w:eastAsia="Calibri" w:hAnsiTheme="minorHAnsi" w:cstheme="minorHAnsi"/>
        </w:rPr>
        <w:t xml:space="preserve"> com partida da estação Lisboa-Oriente e destino a Porto Campanhã</w:t>
      </w:r>
      <w:r w:rsidR="003A447B">
        <w:rPr>
          <w:rFonts w:asciiTheme="minorHAnsi" w:eastAsia="Calibri" w:hAnsiTheme="minorHAnsi" w:cstheme="minorHAnsi"/>
        </w:rPr>
        <w:t>, pelas 02h30</w:t>
      </w:r>
    </w:p>
    <w:p w:rsidR="003A447B" w:rsidRPr="003A447B" w:rsidRDefault="003A447B" w:rsidP="003A447B">
      <w:pPr>
        <w:pStyle w:val="Standard"/>
        <w:numPr>
          <w:ilvl w:val="0"/>
          <w:numId w:val="3"/>
        </w:numPr>
        <w:jc w:val="both"/>
        <w:rPr>
          <w:rFonts w:asciiTheme="minorHAnsi" w:eastAsia="Calibri" w:hAnsiTheme="minorHAnsi" w:cstheme="minorHAnsi"/>
          <w:b/>
        </w:rPr>
      </w:pPr>
      <w:r w:rsidRPr="003A447B">
        <w:rPr>
          <w:rFonts w:asciiTheme="minorHAnsi" w:eastAsia="Calibri" w:hAnsiTheme="minorHAnsi" w:cstheme="minorHAnsi"/>
          <w:b/>
        </w:rPr>
        <w:t>Oferta especial noturna de Comboios Urbanos de Lisboa</w:t>
      </w:r>
      <w:r w:rsidRPr="00F41AE1">
        <w:rPr>
          <w:rFonts w:asciiTheme="minorHAnsi" w:eastAsia="Calibri" w:hAnsiTheme="minorHAnsi" w:cstheme="minorHAnsi"/>
        </w:rPr>
        <w:t>, nas Linhas de Sintra e Cascais</w:t>
      </w:r>
    </w:p>
    <w:p w:rsidR="003A447B" w:rsidRDefault="003A447B" w:rsidP="003A447B">
      <w:pPr>
        <w:pStyle w:val="Standard"/>
        <w:jc w:val="both"/>
        <w:rPr>
          <w:rFonts w:asciiTheme="minorHAnsi" w:eastAsia="Calibri" w:hAnsiTheme="minorHAnsi" w:cstheme="minorHAnsi"/>
        </w:rPr>
      </w:pPr>
    </w:p>
    <w:p w:rsidR="00F41AE1" w:rsidRDefault="00F41AE1" w:rsidP="003A447B">
      <w:pPr>
        <w:pStyle w:val="Standard"/>
        <w:jc w:val="both"/>
        <w:rPr>
          <w:rFonts w:asciiTheme="minorHAnsi" w:eastAsia="Calibri" w:hAnsiTheme="minorHAnsi" w:cstheme="minorHAnsi"/>
        </w:rPr>
      </w:pPr>
    </w:p>
    <w:p w:rsidR="003A447B" w:rsidRDefault="003A447B" w:rsidP="003A447B">
      <w:pPr>
        <w:pStyle w:val="Standard"/>
        <w:jc w:val="both"/>
        <w:rPr>
          <w:rFonts w:asciiTheme="minorHAnsi" w:eastAsia="Calibri" w:hAnsiTheme="minorHAnsi" w:cstheme="minorHAnsi"/>
          <w:b/>
        </w:rPr>
      </w:pPr>
      <w:r w:rsidRPr="0013507F">
        <w:rPr>
          <w:rFonts w:asciiTheme="minorHAnsi" w:eastAsia="Calibri" w:hAnsiTheme="minorHAnsi" w:cstheme="minorHAnsi"/>
        </w:rPr>
        <w:t xml:space="preserve">As </w:t>
      </w:r>
      <w:r w:rsidRPr="0013507F">
        <w:rPr>
          <w:rFonts w:asciiTheme="minorHAnsi" w:eastAsia="Calibri" w:hAnsiTheme="minorHAnsi" w:cstheme="minorHAnsi"/>
          <w:b/>
        </w:rPr>
        <w:t>condições especiais no Longo</w:t>
      </w:r>
      <w:r>
        <w:rPr>
          <w:rFonts w:asciiTheme="minorHAnsi" w:eastAsia="Calibri" w:hAnsiTheme="minorHAnsi" w:cstheme="minorHAnsi"/>
          <w:b/>
        </w:rPr>
        <w:t xml:space="preserve"> Curso dividem-se em duas fases</w:t>
      </w:r>
      <w:r w:rsidRPr="0013507F">
        <w:rPr>
          <w:rFonts w:asciiTheme="minorHAnsi" w:eastAsia="Calibri" w:hAnsiTheme="minorHAnsi" w:cstheme="minorHAnsi"/>
        </w:rPr>
        <w:t xml:space="preserve"> e estarão </w:t>
      </w:r>
      <w:r>
        <w:rPr>
          <w:rFonts w:asciiTheme="minorHAnsi" w:eastAsia="Calibri" w:hAnsiTheme="minorHAnsi" w:cstheme="minorHAnsi"/>
          <w:b/>
        </w:rPr>
        <w:t>disponíveis nas bilheteiras da CP:</w:t>
      </w:r>
    </w:p>
    <w:p w:rsidR="003A447B" w:rsidRPr="0013507F" w:rsidRDefault="003A447B" w:rsidP="003A447B">
      <w:pPr>
        <w:pStyle w:val="Standard"/>
        <w:jc w:val="both"/>
        <w:rPr>
          <w:rFonts w:asciiTheme="minorHAnsi" w:eastAsia="Calibri" w:hAnsiTheme="minorHAnsi" w:cstheme="minorHAnsi"/>
        </w:rPr>
      </w:pPr>
    </w:p>
    <w:p w:rsidR="003A447B" w:rsidRDefault="003A447B" w:rsidP="003A447B">
      <w:pPr>
        <w:pStyle w:val="Standard"/>
        <w:numPr>
          <w:ilvl w:val="0"/>
          <w:numId w:val="2"/>
        </w:numPr>
        <w:jc w:val="both"/>
        <w:rPr>
          <w:rFonts w:asciiTheme="minorHAnsi" w:eastAsia="Calibri" w:hAnsiTheme="minorHAnsi" w:cstheme="minorHAnsi"/>
        </w:rPr>
      </w:pPr>
      <w:r>
        <w:rPr>
          <w:rFonts w:asciiTheme="minorHAnsi" w:eastAsia="Calibri" w:hAnsiTheme="minorHAnsi" w:cstheme="minorHAnsi"/>
          <w:b/>
        </w:rPr>
        <w:t>Até 60 dias antes do Festival</w:t>
      </w:r>
      <w:r w:rsidRPr="0013507F">
        <w:rPr>
          <w:rFonts w:asciiTheme="minorHAnsi" w:eastAsia="Calibri" w:hAnsiTheme="minorHAnsi" w:cstheme="minorHAnsi"/>
        </w:rPr>
        <w:t xml:space="preserve">: </w:t>
      </w:r>
      <w:r w:rsidRPr="0013507F">
        <w:rPr>
          <w:rFonts w:asciiTheme="minorHAnsi" w:eastAsia="Calibri" w:hAnsiTheme="minorHAnsi" w:cstheme="minorHAnsi"/>
          <w:b/>
        </w:rPr>
        <w:t xml:space="preserve">voucher com preço </w:t>
      </w:r>
      <w:r w:rsidRPr="0013507F">
        <w:rPr>
          <w:rFonts w:asciiTheme="minorHAnsi" w:eastAsia="Calibri" w:hAnsiTheme="minorHAnsi" w:cstheme="minorHAnsi"/>
        </w:rPr>
        <w:t>promocional de 30€</w:t>
      </w:r>
      <w:r>
        <w:rPr>
          <w:rFonts w:asciiTheme="minorHAnsi" w:eastAsia="Calibri" w:hAnsiTheme="minorHAnsi" w:cstheme="minorHAnsi"/>
        </w:rPr>
        <w:t xml:space="preserve"> (Zona Porto: a partir do Porto/Gaia, Espinho e Aveiro) </w:t>
      </w:r>
      <w:r w:rsidRPr="0013507F">
        <w:rPr>
          <w:rFonts w:asciiTheme="minorHAnsi" w:eastAsia="Calibri" w:hAnsiTheme="minorHAnsi" w:cstheme="minorHAnsi"/>
          <w:b/>
        </w:rPr>
        <w:t>ou 24€</w:t>
      </w:r>
      <w:r>
        <w:rPr>
          <w:rFonts w:asciiTheme="minorHAnsi" w:eastAsia="Calibri" w:hAnsiTheme="minorHAnsi" w:cstheme="minorHAnsi"/>
        </w:rPr>
        <w:t xml:space="preserve"> (Zona Centro: a partir de </w:t>
      </w:r>
      <w:r w:rsidRPr="0013507F">
        <w:rPr>
          <w:rFonts w:asciiTheme="minorHAnsi" w:eastAsia="Calibri" w:hAnsiTheme="minorHAnsi" w:cstheme="minorHAnsi"/>
        </w:rPr>
        <w:t>Coimbra, Pombal, Entroncamento</w:t>
      </w:r>
      <w:r>
        <w:rPr>
          <w:rFonts w:asciiTheme="minorHAnsi" w:eastAsia="Calibri" w:hAnsiTheme="minorHAnsi" w:cstheme="minorHAnsi"/>
        </w:rPr>
        <w:t xml:space="preserve"> e</w:t>
      </w:r>
      <w:r w:rsidRPr="0013507F">
        <w:rPr>
          <w:rFonts w:asciiTheme="minorHAnsi" w:eastAsia="Calibri" w:hAnsiTheme="minorHAnsi" w:cstheme="minorHAnsi"/>
        </w:rPr>
        <w:t xml:space="preserve"> Santarém</w:t>
      </w:r>
      <w:r>
        <w:rPr>
          <w:rFonts w:asciiTheme="minorHAnsi" w:eastAsia="Calibri" w:hAnsiTheme="minorHAnsi" w:cstheme="minorHAnsi"/>
        </w:rPr>
        <w:t>)</w:t>
      </w:r>
    </w:p>
    <w:p w:rsidR="003A447B" w:rsidRPr="00F41AE1" w:rsidRDefault="003A447B" w:rsidP="003A447B">
      <w:pPr>
        <w:pStyle w:val="Standard"/>
        <w:numPr>
          <w:ilvl w:val="0"/>
          <w:numId w:val="2"/>
        </w:numPr>
        <w:jc w:val="both"/>
        <w:rPr>
          <w:rFonts w:asciiTheme="minorHAnsi" w:eastAsia="Calibri" w:hAnsiTheme="minorHAnsi" w:cstheme="minorHAnsi"/>
        </w:rPr>
      </w:pPr>
      <w:r w:rsidRPr="0013507F">
        <w:rPr>
          <w:rFonts w:asciiTheme="minorHAnsi" w:eastAsia="Calibri" w:hAnsiTheme="minorHAnsi" w:cstheme="minorHAnsi"/>
          <w:b/>
        </w:rPr>
        <w:t>Nos 60 dias antes do Festival: desconto de 30%</w:t>
      </w:r>
      <w:r w:rsidRPr="0013507F">
        <w:rPr>
          <w:rFonts w:asciiTheme="minorHAnsi" w:eastAsia="Calibri" w:hAnsiTheme="minorHAnsi" w:cstheme="minorHAnsi"/>
        </w:rPr>
        <w:t xml:space="preserve"> </w:t>
      </w:r>
      <w:r w:rsidR="00F41AE1" w:rsidRPr="00F41AE1">
        <w:rPr>
          <w:rFonts w:asciiTheme="minorHAnsi" w:eastAsia="Calibri" w:hAnsiTheme="minorHAnsi" w:cstheme="minorHAnsi"/>
        </w:rPr>
        <w:t xml:space="preserve">em comboios Intercidades, </w:t>
      </w:r>
      <w:proofErr w:type="spellStart"/>
      <w:r w:rsidR="00F41AE1" w:rsidRPr="00F41AE1">
        <w:rPr>
          <w:rFonts w:asciiTheme="minorHAnsi" w:eastAsia="Calibri" w:hAnsiTheme="minorHAnsi" w:cstheme="minorHAnsi"/>
        </w:rPr>
        <w:t>InterRegional</w:t>
      </w:r>
      <w:proofErr w:type="spellEnd"/>
      <w:r w:rsidR="00F41AE1" w:rsidRPr="00F41AE1">
        <w:rPr>
          <w:rFonts w:asciiTheme="minorHAnsi" w:eastAsia="Calibri" w:hAnsiTheme="minorHAnsi" w:cstheme="minorHAnsi"/>
        </w:rPr>
        <w:t xml:space="preserve"> e Regional mediante a apresentação do bilhete para o evento</w:t>
      </w:r>
    </w:p>
    <w:p w:rsidR="003A447B" w:rsidRDefault="003A447B" w:rsidP="003A447B">
      <w:pPr>
        <w:pStyle w:val="Standard"/>
        <w:jc w:val="both"/>
        <w:rPr>
          <w:rFonts w:asciiTheme="minorHAnsi" w:eastAsia="Calibri" w:hAnsiTheme="minorHAnsi" w:cstheme="minorHAnsi"/>
        </w:rPr>
      </w:pPr>
    </w:p>
    <w:p w:rsidR="005E2653" w:rsidRPr="005E2653" w:rsidRDefault="005E2653" w:rsidP="005E2653">
      <w:pPr>
        <w:pStyle w:val="Standard"/>
        <w:jc w:val="both"/>
        <w:rPr>
          <w:rFonts w:asciiTheme="minorHAnsi" w:eastAsia="Calibri" w:hAnsiTheme="minorHAnsi" w:cstheme="minorHAnsi"/>
          <w:b/>
        </w:rPr>
      </w:pPr>
    </w:p>
    <w:p w:rsidR="00623CD7" w:rsidRDefault="00623CD7">
      <w:pPr>
        <w:pStyle w:val="Standard"/>
        <w:jc w:val="both"/>
        <w:rPr>
          <w:rFonts w:asciiTheme="minorHAnsi" w:eastAsia="Calibri" w:hAnsiTheme="minorHAnsi" w:cstheme="minorHAnsi"/>
          <w:b/>
        </w:rPr>
      </w:pPr>
    </w:p>
    <w:p w:rsidR="00910916" w:rsidRDefault="009743A2" w:rsidP="00623CD7">
      <w:pPr>
        <w:jc w:val="both"/>
        <w:rPr>
          <w:rFonts w:ascii="Calibri" w:eastAsia="Calibri" w:hAnsi="Calibri"/>
          <w:bCs/>
          <w:sz w:val="22"/>
          <w:szCs w:val="22"/>
          <w:lang w:eastAsia="pt-PT"/>
        </w:rPr>
      </w:pPr>
      <w:r>
        <w:rPr>
          <w:rFonts w:ascii="Calibri" w:eastAsia="Calibri" w:hAnsi="Calibri"/>
          <w:bCs/>
          <w:sz w:val="22"/>
          <w:szCs w:val="22"/>
          <w:lang w:eastAsia="pt-PT"/>
        </w:rPr>
        <w:t xml:space="preserve">Mais informações </w:t>
      </w:r>
      <w:r w:rsidR="0013507F">
        <w:rPr>
          <w:rFonts w:ascii="Calibri" w:eastAsia="Calibri" w:hAnsi="Calibri"/>
          <w:bCs/>
          <w:sz w:val="22"/>
          <w:szCs w:val="22"/>
          <w:lang w:eastAsia="pt-PT"/>
        </w:rPr>
        <w:t>em</w:t>
      </w:r>
      <w:r>
        <w:rPr>
          <w:rFonts w:ascii="Calibri" w:eastAsia="Calibri" w:hAnsi="Calibri"/>
          <w:bCs/>
          <w:sz w:val="22"/>
          <w:szCs w:val="22"/>
          <w:lang w:eastAsia="pt-PT"/>
        </w:rPr>
        <w:t xml:space="preserve"> </w:t>
      </w:r>
      <w:hyperlink r:id="rId10" w:history="1">
        <w:r w:rsidRPr="000B199A">
          <w:rPr>
            <w:rStyle w:val="Hiperligao"/>
            <w:rFonts w:ascii="Calibri" w:eastAsia="Calibri" w:hAnsi="Calibri"/>
            <w:bCs/>
            <w:sz w:val="22"/>
            <w:szCs w:val="22"/>
            <w:lang w:eastAsia="pt-PT"/>
          </w:rPr>
          <w:t>www.cp.pt</w:t>
        </w:r>
      </w:hyperlink>
      <w:r>
        <w:rPr>
          <w:rFonts w:ascii="Calibri" w:eastAsia="Calibri" w:hAnsi="Calibri"/>
          <w:bCs/>
          <w:sz w:val="22"/>
          <w:szCs w:val="22"/>
          <w:lang w:eastAsia="pt-PT"/>
        </w:rPr>
        <w:t xml:space="preserve"> e </w:t>
      </w:r>
      <w:hyperlink r:id="rId11" w:history="1">
        <w:r w:rsidRPr="000B199A">
          <w:rPr>
            <w:rStyle w:val="Hiperligao"/>
            <w:rFonts w:ascii="Calibri" w:eastAsia="Calibri" w:hAnsi="Calibri"/>
            <w:bCs/>
            <w:sz w:val="22"/>
            <w:szCs w:val="22"/>
            <w:lang w:eastAsia="pt-PT"/>
          </w:rPr>
          <w:t>www.superbocksuperrock.pt</w:t>
        </w:r>
      </w:hyperlink>
    </w:p>
    <w:p w:rsidR="009743A2" w:rsidRDefault="009743A2" w:rsidP="00623CD7">
      <w:pPr>
        <w:jc w:val="both"/>
        <w:rPr>
          <w:rFonts w:ascii="Calibri" w:eastAsia="Calibri" w:hAnsi="Calibri"/>
          <w:bCs/>
          <w:sz w:val="22"/>
          <w:szCs w:val="22"/>
          <w:lang w:eastAsia="pt-PT"/>
        </w:rPr>
      </w:pPr>
    </w:p>
    <w:p w:rsidR="00623CD7" w:rsidRPr="003925E3" w:rsidRDefault="00623CD7">
      <w:pPr>
        <w:pStyle w:val="Standard"/>
        <w:jc w:val="both"/>
        <w:rPr>
          <w:rFonts w:asciiTheme="minorHAnsi" w:eastAsia="Calibri" w:hAnsiTheme="minorHAnsi" w:cstheme="minorHAnsi"/>
          <w:b/>
        </w:rPr>
      </w:pPr>
    </w:p>
    <w:p w:rsidR="006415C5" w:rsidRDefault="006415C5">
      <w:pPr>
        <w:pStyle w:val="Standard"/>
        <w:jc w:val="both"/>
        <w:rPr>
          <w:rFonts w:ascii="Calibri" w:eastAsia="Calibri" w:hAnsi="Calibri" w:cs="Calibri"/>
          <w:b/>
        </w:rPr>
      </w:pPr>
    </w:p>
    <w:p w:rsidR="00847C78" w:rsidRDefault="00847C78" w:rsidP="00847C78">
      <w:pPr>
        <w:pStyle w:val="Standard"/>
        <w:jc w:val="center"/>
        <w:rPr>
          <w:rFonts w:ascii="Calibri" w:eastAsia="Calibri" w:hAnsi="Calibri" w:cs="Calibri"/>
          <w:b/>
        </w:rPr>
      </w:pPr>
      <w:r>
        <w:rPr>
          <w:rFonts w:ascii="Calibri" w:eastAsia="Calibri" w:hAnsi="Calibri" w:cs="Calibri"/>
          <w:b/>
        </w:rPr>
        <w:t>Já confirmados:</w:t>
      </w:r>
    </w:p>
    <w:p w:rsidR="00847C78" w:rsidRDefault="00847C78" w:rsidP="00847C78">
      <w:pPr>
        <w:pStyle w:val="Standard"/>
        <w:jc w:val="center"/>
        <w:rPr>
          <w:rFonts w:ascii="Calibri" w:eastAsia="Calibri" w:hAnsi="Calibri" w:cs="Calibri"/>
          <w:b/>
        </w:rPr>
      </w:pPr>
    </w:p>
    <w:p w:rsidR="00847C78" w:rsidRPr="00680F6A" w:rsidRDefault="00847C78" w:rsidP="00847C78">
      <w:pPr>
        <w:pStyle w:val="Standard"/>
        <w:jc w:val="center"/>
        <w:rPr>
          <w:rFonts w:ascii="Calibri" w:eastAsia="Calibri" w:hAnsi="Calibri" w:cs="Calibri"/>
        </w:rPr>
      </w:pPr>
      <w:r w:rsidRPr="00680F6A">
        <w:rPr>
          <w:rFonts w:ascii="Calibri" w:eastAsia="Calibri" w:hAnsi="Calibri" w:cs="Calibri"/>
        </w:rPr>
        <w:t xml:space="preserve">19 </w:t>
      </w:r>
      <w:proofErr w:type="gramStart"/>
      <w:r w:rsidRPr="00680F6A">
        <w:rPr>
          <w:rFonts w:ascii="Calibri" w:eastAsia="Calibri" w:hAnsi="Calibri" w:cs="Calibri"/>
        </w:rPr>
        <w:t>de</w:t>
      </w:r>
      <w:proofErr w:type="gramEnd"/>
      <w:r w:rsidRPr="00680F6A">
        <w:rPr>
          <w:rFonts w:ascii="Calibri" w:eastAsia="Calibri" w:hAnsi="Calibri" w:cs="Calibri"/>
        </w:rPr>
        <w:t xml:space="preserve"> julho</w:t>
      </w:r>
    </w:p>
    <w:p w:rsidR="00847C78" w:rsidRPr="00680F6A" w:rsidRDefault="00847C78" w:rsidP="00847C78">
      <w:pPr>
        <w:pStyle w:val="Standard"/>
        <w:jc w:val="center"/>
        <w:rPr>
          <w:rFonts w:ascii="Calibri" w:eastAsia="Calibri" w:hAnsi="Calibri" w:cs="Calibri"/>
        </w:rPr>
      </w:pPr>
      <w:r w:rsidRPr="00680F6A">
        <w:rPr>
          <w:rFonts w:ascii="Calibri" w:eastAsia="Calibri" w:hAnsi="Calibri" w:cs="Calibri"/>
        </w:rPr>
        <w:t xml:space="preserve">Palco </w:t>
      </w:r>
      <w:proofErr w:type="spellStart"/>
      <w:r w:rsidRPr="00680F6A">
        <w:rPr>
          <w:rFonts w:ascii="Calibri" w:eastAsia="Calibri" w:hAnsi="Calibri" w:cs="Calibri"/>
        </w:rPr>
        <w:t>Super</w:t>
      </w:r>
      <w:proofErr w:type="spellEnd"/>
      <w:r w:rsidRPr="00680F6A">
        <w:rPr>
          <w:rFonts w:ascii="Calibri" w:eastAsia="Calibri" w:hAnsi="Calibri" w:cs="Calibri"/>
        </w:rPr>
        <w:t xml:space="preserve"> </w:t>
      </w:r>
      <w:proofErr w:type="spellStart"/>
      <w:r w:rsidRPr="00680F6A">
        <w:rPr>
          <w:rFonts w:ascii="Calibri" w:eastAsia="Calibri" w:hAnsi="Calibri" w:cs="Calibri"/>
        </w:rPr>
        <w:t>Bock</w:t>
      </w:r>
      <w:proofErr w:type="spellEnd"/>
      <w:r w:rsidRPr="00680F6A">
        <w:rPr>
          <w:rFonts w:ascii="Calibri" w:eastAsia="Calibri" w:hAnsi="Calibri" w:cs="Calibri"/>
        </w:rPr>
        <w:t xml:space="preserve"> – </w:t>
      </w:r>
      <w:r w:rsidRPr="00680F6A">
        <w:rPr>
          <w:rFonts w:ascii="Calibri" w:eastAsia="Calibri" w:hAnsi="Calibri" w:cs="Calibri"/>
          <w:b/>
        </w:rPr>
        <w:t xml:space="preserve">The </w:t>
      </w:r>
      <w:proofErr w:type="spellStart"/>
      <w:r w:rsidR="00156D65">
        <w:rPr>
          <w:rFonts w:ascii="Calibri" w:eastAsia="Calibri" w:hAnsi="Calibri" w:cs="Calibri"/>
          <w:b/>
        </w:rPr>
        <w:t>xx</w:t>
      </w:r>
      <w:proofErr w:type="spellEnd"/>
      <w:r>
        <w:rPr>
          <w:rFonts w:ascii="Calibri" w:eastAsia="Calibri" w:hAnsi="Calibri" w:cs="Calibri"/>
          <w:b/>
        </w:rPr>
        <w:t>, Justice</w:t>
      </w:r>
    </w:p>
    <w:p w:rsidR="00847C78" w:rsidRPr="00555FE7" w:rsidRDefault="00947F9A" w:rsidP="00847C78">
      <w:pPr>
        <w:pStyle w:val="Standard"/>
        <w:jc w:val="center"/>
        <w:rPr>
          <w:rFonts w:ascii="Calibri" w:eastAsia="Calibri" w:hAnsi="Calibri" w:cs="Calibri"/>
          <w:b/>
          <w:lang w:val="en-US"/>
        </w:rPr>
      </w:pPr>
      <w:r w:rsidRPr="00947F9A">
        <w:rPr>
          <w:rFonts w:ascii="Calibri" w:eastAsia="Calibri" w:hAnsi="Calibri" w:cs="Calibri"/>
          <w:lang w:val="en-US"/>
        </w:rPr>
        <w:t xml:space="preserve">Palco EDP – </w:t>
      </w:r>
      <w:r w:rsidRPr="00947F9A">
        <w:rPr>
          <w:rFonts w:ascii="Calibri" w:eastAsia="Calibri" w:hAnsi="Calibri" w:cs="Calibri"/>
          <w:b/>
          <w:lang w:val="en-US"/>
        </w:rPr>
        <w:t>The Vaccines,</w:t>
      </w:r>
      <w:r w:rsidRPr="00947F9A">
        <w:rPr>
          <w:rFonts w:ascii="Calibri" w:eastAsia="Calibri" w:hAnsi="Calibri" w:cs="Calibri"/>
          <w:lang w:val="en-US"/>
        </w:rPr>
        <w:t xml:space="preserve"> </w:t>
      </w:r>
      <w:r w:rsidRPr="00947F9A">
        <w:rPr>
          <w:rFonts w:ascii="Calibri" w:eastAsia="Calibri" w:hAnsi="Calibri" w:cs="Calibri"/>
          <w:b/>
          <w:lang w:val="en-US"/>
        </w:rPr>
        <w:t xml:space="preserve">Lee Fields &amp; </w:t>
      </w:r>
      <w:proofErr w:type="gramStart"/>
      <w:r w:rsidRPr="00947F9A">
        <w:rPr>
          <w:rFonts w:ascii="Calibri" w:eastAsia="Calibri" w:hAnsi="Calibri" w:cs="Calibri"/>
          <w:b/>
          <w:lang w:val="en-US"/>
        </w:rPr>
        <w:t>The</w:t>
      </w:r>
      <w:proofErr w:type="gramEnd"/>
      <w:r w:rsidRPr="00947F9A">
        <w:rPr>
          <w:rFonts w:ascii="Calibri" w:eastAsia="Calibri" w:hAnsi="Calibri" w:cs="Calibri"/>
          <w:b/>
          <w:lang w:val="en-US"/>
        </w:rPr>
        <w:t xml:space="preserve"> Expressions, TORRES</w:t>
      </w:r>
    </w:p>
    <w:p w:rsidR="00847C78" w:rsidRPr="00555FE7" w:rsidRDefault="00847C78" w:rsidP="00847C78">
      <w:pPr>
        <w:pStyle w:val="Standard"/>
        <w:jc w:val="center"/>
        <w:rPr>
          <w:rFonts w:ascii="Calibri" w:eastAsia="Calibri" w:hAnsi="Calibri" w:cs="Calibri"/>
          <w:lang w:val="en-US"/>
        </w:rPr>
      </w:pPr>
    </w:p>
    <w:p w:rsidR="00847C78" w:rsidRPr="00555FE7" w:rsidRDefault="00847C78" w:rsidP="00847C78">
      <w:pPr>
        <w:pStyle w:val="Standard"/>
        <w:jc w:val="center"/>
        <w:rPr>
          <w:rFonts w:ascii="Calibri" w:eastAsia="Calibri" w:hAnsi="Calibri" w:cs="Calibri"/>
          <w:lang w:val="en-US"/>
        </w:rPr>
      </w:pPr>
      <w:r w:rsidRPr="00555FE7">
        <w:rPr>
          <w:rFonts w:ascii="Calibri" w:eastAsia="Calibri" w:hAnsi="Calibri" w:cs="Calibri"/>
          <w:lang w:val="en-US"/>
        </w:rPr>
        <w:t xml:space="preserve">20 de </w:t>
      </w:r>
      <w:proofErr w:type="spellStart"/>
      <w:r w:rsidRPr="00555FE7">
        <w:rPr>
          <w:rFonts w:ascii="Calibri" w:eastAsia="Calibri" w:hAnsi="Calibri" w:cs="Calibri"/>
          <w:lang w:val="en-US"/>
        </w:rPr>
        <w:t>julho</w:t>
      </w:r>
      <w:proofErr w:type="spellEnd"/>
    </w:p>
    <w:p w:rsidR="00847C78" w:rsidRPr="00555FE7" w:rsidRDefault="00847C78" w:rsidP="00847C78">
      <w:pPr>
        <w:pStyle w:val="Standard"/>
        <w:jc w:val="center"/>
        <w:rPr>
          <w:rFonts w:ascii="Calibri" w:eastAsia="Calibri" w:hAnsi="Calibri" w:cs="Calibri"/>
          <w:b/>
          <w:lang w:val="en-US"/>
        </w:rPr>
      </w:pPr>
      <w:r w:rsidRPr="00555FE7">
        <w:rPr>
          <w:rFonts w:ascii="Calibri" w:eastAsia="Calibri" w:hAnsi="Calibri" w:cs="Calibri"/>
          <w:lang w:val="en-US"/>
        </w:rPr>
        <w:t xml:space="preserve">Palco Super Bock – </w:t>
      </w:r>
      <w:r w:rsidR="00D359AE" w:rsidRPr="00555FE7">
        <w:rPr>
          <w:rFonts w:ascii="Calibri" w:eastAsia="Calibri" w:hAnsi="Calibri" w:cs="Calibri"/>
          <w:b/>
          <w:lang w:val="en-US"/>
        </w:rPr>
        <w:t>Travis Scott,</w:t>
      </w:r>
      <w:r w:rsidR="00D359AE" w:rsidRPr="00555FE7">
        <w:rPr>
          <w:rFonts w:ascii="Calibri" w:eastAsia="Calibri" w:hAnsi="Calibri" w:cs="Calibri"/>
          <w:lang w:val="en-US"/>
        </w:rPr>
        <w:t xml:space="preserve"> </w:t>
      </w:r>
      <w:r w:rsidR="009A714E" w:rsidRPr="00555FE7">
        <w:rPr>
          <w:rFonts w:ascii="Calibri" w:eastAsia="Calibri" w:hAnsi="Calibri" w:cs="Calibri"/>
          <w:b/>
          <w:lang w:val="en-US"/>
        </w:rPr>
        <w:t>Anderson .</w:t>
      </w:r>
      <w:proofErr w:type="spellStart"/>
      <w:r w:rsidR="009A714E" w:rsidRPr="00555FE7">
        <w:rPr>
          <w:rFonts w:ascii="Calibri" w:eastAsia="Calibri" w:hAnsi="Calibri" w:cs="Calibri"/>
          <w:b/>
          <w:lang w:val="en-US"/>
        </w:rPr>
        <w:t>Paak</w:t>
      </w:r>
      <w:proofErr w:type="spellEnd"/>
      <w:r w:rsidR="006415C5" w:rsidRPr="00555FE7">
        <w:rPr>
          <w:rFonts w:ascii="Calibri" w:eastAsia="Calibri" w:hAnsi="Calibri" w:cs="Calibri"/>
          <w:b/>
          <w:lang w:val="en-US"/>
        </w:rPr>
        <w:t xml:space="preserve"> &amp;</w:t>
      </w:r>
      <w:r w:rsidR="00156D65" w:rsidRPr="00555FE7">
        <w:rPr>
          <w:rFonts w:ascii="Calibri" w:eastAsia="Calibri" w:hAnsi="Calibri" w:cs="Calibri"/>
          <w:b/>
          <w:lang w:val="en-US"/>
        </w:rPr>
        <w:t xml:space="preserve"> </w:t>
      </w:r>
      <w:r w:rsidR="006415C5" w:rsidRPr="00555FE7">
        <w:rPr>
          <w:rFonts w:ascii="Calibri" w:eastAsia="Calibri" w:hAnsi="Calibri" w:cs="Calibri"/>
          <w:b/>
          <w:lang w:val="en-US"/>
        </w:rPr>
        <w:t>The Free Nationals</w:t>
      </w:r>
      <w:r w:rsidR="009A714E" w:rsidRPr="00555FE7">
        <w:rPr>
          <w:rFonts w:ascii="Calibri" w:eastAsia="Calibri" w:hAnsi="Calibri" w:cs="Calibri"/>
          <w:b/>
          <w:lang w:val="en-US"/>
        </w:rPr>
        <w:t>,</w:t>
      </w:r>
      <w:r w:rsidR="009A714E" w:rsidRPr="00555FE7">
        <w:rPr>
          <w:rFonts w:ascii="Calibri" w:eastAsia="Calibri" w:hAnsi="Calibri" w:cs="Calibri"/>
          <w:lang w:val="en-US"/>
        </w:rPr>
        <w:t xml:space="preserve"> </w:t>
      </w:r>
      <w:r w:rsidRPr="00555FE7">
        <w:rPr>
          <w:rFonts w:ascii="Calibri" w:eastAsia="Calibri" w:hAnsi="Calibri" w:cs="Calibri"/>
          <w:b/>
          <w:lang w:val="en-US"/>
        </w:rPr>
        <w:t>Slow J</w:t>
      </w:r>
    </w:p>
    <w:p w:rsidR="000E02DA" w:rsidRPr="00555FE7" w:rsidRDefault="00947F9A" w:rsidP="00847C78">
      <w:pPr>
        <w:pStyle w:val="Standard"/>
        <w:jc w:val="center"/>
        <w:rPr>
          <w:rFonts w:ascii="Calibri" w:eastAsia="Calibri" w:hAnsi="Calibri" w:cs="Calibri"/>
          <w:b/>
          <w:lang w:val="en-US"/>
        </w:rPr>
      </w:pPr>
      <w:r w:rsidRPr="00947F9A">
        <w:rPr>
          <w:rFonts w:ascii="Calibri" w:eastAsia="Calibri" w:hAnsi="Calibri" w:cs="Calibri"/>
          <w:lang w:val="en-US"/>
        </w:rPr>
        <w:t>Palco EDP –</w:t>
      </w:r>
      <w:r w:rsidRPr="00947F9A">
        <w:rPr>
          <w:rFonts w:ascii="Calibri" w:eastAsia="Calibri" w:hAnsi="Calibri" w:cs="Calibri"/>
          <w:b/>
          <w:lang w:val="en-US"/>
        </w:rPr>
        <w:t xml:space="preserve"> Tom </w:t>
      </w:r>
      <w:proofErr w:type="spellStart"/>
      <w:r w:rsidRPr="00947F9A">
        <w:rPr>
          <w:rFonts w:ascii="Calibri" w:eastAsia="Calibri" w:hAnsi="Calibri" w:cs="Calibri"/>
          <w:b/>
          <w:lang w:val="en-US"/>
        </w:rPr>
        <w:t>Misch</w:t>
      </w:r>
      <w:proofErr w:type="spellEnd"/>
      <w:r w:rsidRPr="00947F9A">
        <w:rPr>
          <w:rFonts w:ascii="Calibri" w:eastAsia="Calibri" w:hAnsi="Calibri" w:cs="Calibri"/>
          <w:b/>
          <w:lang w:val="en-US"/>
        </w:rPr>
        <w:t xml:space="preserve">, </w:t>
      </w:r>
      <w:proofErr w:type="spellStart"/>
      <w:r w:rsidRPr="00947F9A">
        <w:rPr>
          <w:rFonts w:ascii="Calibri" w:eastAsia="Calibri" w:hAnsi="Calibri" w:cs="Calibri"/>
          <w:b/>
          <w:lang w:val="en-US"/>
        </w:rPr>
        <w:t>Oddisee</w:t>
      </w:r>
      <w:proofErr w:type="spellEnd"/>
      <w:r w:rsidRPr="00947F9A">
        <w:rPr>
          <w:rFonts w:ascii="Calibri" w:eastAsia="Calibri" w:hAnsi="Calibri" w:cs="Calibri"/>
          <w:b/>
          <w:lang w:val="en-US"/>
        </w:rPr>
        <w:t xml:space="preserve"> &amp; Good Company, Olivier St. Louis</w:t>
      </w:r>
    </w:p>
    <w:p w:rsidR="00847C78" w:rsidRPr="00555FE7" w:rsidRDefault="00847C78" w:rsidP="00847C78">
      <w:pPr>
        <w:pStyle w:val="Standard"/>
        <w:jc w:val="center"/>
        <w:rPr>
          <w:rFonts w:ascii="Calibri" w:eastAsia="Calibri" w:hAnsi="Calibri" w:cs="Calibri"/>
          <w:lang w:val="en-US"/>
        </w:rPr>
      </w:pPr>
    </w:p>
    <w:p w:rsidR="00847C78" w:rsidRDefault="00847C78" w:rsidP="00847C78">
      <w:pPr>
        <w:pStyle w:val="Standard"/>
        <w:jc w:val="center"/>
        <w:rPr>
          <w:rFonts w:ascii="Calibri" w:eastAsia="Calibri" w:hAnsi="Calibri" w:cs="Calibri"/>
        </w:rPr>
      </w:pPr>
      <w:r w:rsidRPr="00680F6A">
        <w:rPr>
          <w:rFonts w:ascii="Calibri" w:eastAsia="Calibri" w:hAnsi="Calibri" w:cs="Calibri"/>
        </w:rPr>
        <w:t xml:space="preserve">21 </w:t>
      </w:r>
      <w:proofErr w:type="gramStart"/>
      <w:r w:rsidRPr="00680F6A">
        <w:rPr>
          <w:rFonts w:ascii="Calibri" w:eastAsia="Calibri" w:hAnsi="Calibri" w:cs="Calibri"/>
        </w:rPr>
        <w:t>de</w:t>
      </w:r>
      <w:proofErr w:type="gramEnd"/>
      <w:r w:rsidRPr="00680F6A">
        <w:rPr>
          <w:rFonts w:ascii="Calibri" w:eastAsia="Calibri" w:hAnsi="Calibri" w:cs="Calibri"/>
        </w:rPr>
        <w:t xml:space="preserve"> julho</w:t>
      </w:r>
    </w:p>
    <w:p w:rsidR="00990359" w:rsidRPr="00680F6A" w:rsidRDefault="00990359" w:rsidP="00847C78">
      <w:pPr>
        <w:pStyle w:val="Standard"/>
        <w:jc w:val="center"/>
        <w:rPr>
          <w:rFonts w:ascii="Calibri" w:eastAsia="Calibri" w:hAnsi="Calibri" w:cs="Calibri"/>
        </w:rPr>
      </w:pPr>
      <w:r>
        <w:rPr>
          <w:rFonts w:ascii="Calibri" w:eastAsia="Calibri" w:hAnsi="Calibri" w:cs="Calibri"/>
        </w:rPr>
        <w:t xml:space="preserve">Palco </w:t>
      </w:r>
      <w:proofErr w:type="spellStart"/>
      <w:r>
        <w:rPr>
          <w:rFonts w:ascii="Calibri" w:eastAsia="Calibri" w:hAnsi="Calibri" w:cs="Calibri"/>
        </w:rPr>
        <w:t>Super</w:t>
      </w:r>
      <w:proofErr w:type="spellEnd"/>
      <w:r>
        <w:rPr>
          <w:rFonts w:ascii="Calibri" w:eastAsia="Calibri" w:hAnsi="Calibri" w:cs="Calibri"/>
        </w:rPr>
        <w:t xml:space="preserve"> </w:t>
      </w:r>
      <w:proofErr w:type="spellStart"/>
      <w:r>
        <w:rPr>
          <w:rFonts w:ascii="Calibri" w:eastAsia="Calibri" w:hAnsi="Calibri" w:cs="Calibri"/>
        </w:rPr>
        <w:t>Bock</w:t>
      </w:r>
      <w:proofErr w:type="spellEnd"/>
      <w:r>
        <w:rPr>
          <w:rFonts w:ascii="Calibri" w:eastAsia="Calibri" w:hAnsi="Calibri" w:cs="Calibri"/>
        </w:rPr>
        <w:t xml:space="preserve"> – </w:t>
      </w:r>
      <w:r w:rsidRPr="00990359">
        <w:rPr>
          <w:rFonts w:ascii="Calibri" w:eastAsia="Calibri" w:hAnsi="Calibri" w:cs="Calibri"/>
          <w:b/>
        </w:rPr>
        <w:t xml:space="preserve">Julian </w:t>
      </w:r>
      <w:proofErr w:type="spellStart"/>
      <w:r w:rsidRPr="00990359">
        <w:rPr>
          <w:rFonts w:ascii="Calibri" w:eastAsia="Calibri" w:hAnsi="Calibri" w:cs="Calibri"/>
          <w:b/>
        </w:rPr>
        <w:t>Casablancas</w:t>
      </w:r>
      <w:proofErr w:type="spellEnd"/>
      <w:r w:rsidRPr="00990359">
        <w:rPr>
          <w:rFonts w:ascii="Calibri" w:eastAsia="Calibri" w:hAnsi="Calibri" w:cs="Calibri"/>
          <w:b/>
        </w:rPr>
        <w:t xml:space="preserve"> &amp; The </w:t>
      </w:r>
      <w:proofErr w:type="spellStart"/>
      <w:r w:rsidRPr="00990359">
        <w:rPr>
          <w:rFonts w:ascii="Calibri" w:eastAsia="Calibri" w:hAnsi="Calibri" w:cs="Calibri"/>
          <w:b/>
        </w:rPr>
        <w:t>Voidz</w:t>
      </w:r>
      <w:proofErr w:type="spellEnd"/>
      <w:r w:rsidR="00D231B5">
        <w:rPr>
          <w:rFonts w:ascii="Calibri" w:eastAsia="Calibri" w:hAnsi="Calibri" w:cs="Calibri"/>
          <w:b/>
        </w:rPr>
        <w:t xml:space="preserve">, Benjamin </w:t>
      </w:r>
      <w:proofErr w:type="spellStart"/>
      <w:r w:rsidR="00D231B5">
        <w:rPr>
          <w:rFonts w:ascii="Calibri" w:eastAsia="Calibri" w:hAnsi="Calibri" w:cs="Calibri"/>
          <w:b/>
        </w:rPr>
        <w:t>Clementine</w:t>
      </w:r>
      <w:proofErr w:type="spellEnd"/>
    </w:p>
    <w:p w:rsidR="00847C78" w:rsidRPr="00680F6A" w:rsidRDefault="00847C78" w:rsidP="00847C78">
      <w:pPr>
        <w:pStyle w:val="Standard"/>
        <w:jc w:val="center"/>
        <w:rPr>
          <w:b/>
        </w:rPr>
      </w:pPr>
      <w:r w:rsidRPr="00680F6A">
        <w:rPr>
          <w:rFonts w:ascii="Calibri" w:eastAsia="Calibri" w:hAnsi="Calibri" w:cs="Calibri"/>
        </w:rPr>
        <w:t xml:space="preserve">Palco EDP </w:t>
      </w:r>
      <w:r>
        <w:rPr>
          <w:rFonts w:ascii="Calibri" w:eastAsia="Calibri" w:hAnsi="Calibri" w:cs="Calibri"/>
        </w:rPr>
        <w:t>–</w:t>
      </w:r>
      <w:r w:rsidRPr="00680F6A">
        <w:rPr>
          <w:rFonts w:ascii="Calibri" w:eastAsia="Calibri" w:hAnsi="Calibri" w:cs="Calibri"/>
        </w:rPr>
        <w:t xml:space="preserve"> </w:t>
      </w:r>
      <w:r w:rsidR="003925E3" w:rsidRPr="003925E3">
        <w:rPr>
          <w:rFonts w:ascii="Calibri" w:eastAsia="Calibri" w:hAnsi="Calibri" w:cs="Calibri"/>
          <w:b/>
        </w:rPr>
        <w:t>Jorja Smith,</w:t>
      </w:r>
      <w:r w:rsidR="003925E3">
        <w:rPr>
          <w:rFonts w:ascii="Calibri" w:eastAsia="Calibri" w:hAnsi="Calibri" w:cs="Calibri"/>
        </w:rPr>
        <w:t xml:space="preserve"> </w:t>
      </w:r>
      <w:proofErr w:type="spellStart"/>
      <w:r w:rsidRPr="00680F6A">
        <w:rPr>
          <w:rFonts w:ascii="Calibri" w:eastAsia="Calibri" w:hAnsi="Calibri" w:cs="Calibri"/>
          <w:b/>
        </w:rPr>
        <w:t>Sevdaliza</w:t>
      </w:r>
      <w:proofErr w:type="spellEnd"/>
      <w:r w:rsidRPr="00680F6A">
        <w:rPr>
          <w:rFonts w:ascii="Calibri" w:eastAsia="Calibri" w:hAnsi="Calibri" w:cs="Calibri"/>
          <w:b/>
        </w:rPr>
        <w:t xml:space="preserve">, </w:t>
      </w:r>
      <w:proofErr w:type="spellStart"/>
      <w:r w:rsidRPr="00680F6A">
        <w:rPr>
          <w:rFonts w:ascii="Calibri" w:eastAsia="Calibri" w:hAnsi="Calibri" w:cs="Calibri"/>
          <w:b/>
        </w:rPr>
        <w:t>Baxter</w:t>
      </w:r>
      <w:proofErr w:type="spellEnd"/>
      <w:r w:rsidRPr="00680F6A">
        <w:rPr>
          <w:rFonts w:ascii="Calibri" w:eastAsia="Calibri" w:hAnsi="Calibri" w:cs="Calibri"/>
          <w:b/>
        </w:rPr>
        <w:t xml:space="preserve"> </w:t>
      </w:r>
      <w:proofErr w:type="spellStart"/>
      <w:r w:rsidRPr="00680F6A">
        <w:rPr>
          <w:rFonts w:ascii="Calibri" w:eastAsia="Calibri" w:hAnsi="Calibri" w:cs="Calibri"/>
          <w:b/>
        </w:rPr>
        <w:t>Dury</w:t>
      </w:r>
      <w:proofErr w:type="spellEnd"/>
    </w:p>
    <w:p w:rsidR="00ED2A28" w:rsidRDefault="00ED2A28" w:rsidP="00847C78">
      <w:pPr>
        <w:pStyle w:val="Standard"/>
        <w:jc w:val="center"/>
      </w:pPr>
    </w:p>
    <w:sectPr w:rsidR="00ED2A28" w:rsidSect="004E33A3">
      <w:pgSz w:w="11906" w:h="16838"/>
      <w:pgMar w:top="1417" w:right="1701" w:bottom="141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65" w:rsidRDefault="00645C65" w:rsidP="004E33A3">
      <w:r>
        <w:separator/>
      </w:r>
    </w:p>
  </w:endnote>
  <w:endnote w:type="continuationSeparator" w:id="0">
    <w:p w:rsidR="00645C65" w:rsidRDefault="00645C65" w:rsidP="004E3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adea">
    <w:charset w:val="0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65" w:rsidRDefault="00645C65" w:rsidP="004E33A3">
      <w:r w:rsidRPr="004E33A3">
        <w:separator/>
      </w:r>
    </w:p>
  </w:footnote>
  <w:footnote w:type="continuationSeparator" w:id="0">
    <w:p w:rsidR="00645C65" w:rsidRDefault="00645C65" w:rsidP="004E3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1237"/>
    <w:multiLevelType w:val="hybridMultilevel"/>
    <w:tmpl w:val="0AE691A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nsid w:val="4ABB1C68"/>
    <w:multiLevelType w:val="hybridMultilevel"/>
    <w:tmpl w:val="0CB275C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nsid w:val="75AD4D6E"/>
    <w:multiLevelType w:val="hybridMultilevel"/>
    <w:tmpl w:val="64162A1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es Andrade">
    <w15:presenceInfo w15:providerId="AD" w15:userId="S-1-5-21-2026055752-1678925025-1799114083-640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rsids>
    <w:rsidRoot w:val="004E33A3"/>
    <w:rsid w:val="00026A0D"/>
    <w:rsid w:val="000327C2"/>
    <w:rsid w:val="00043791"/>
    <w:rsid w:val="000605EF"/>
    <w:rsid w:val="00067B07"/>
    <w:rsid w:val="0007301C"/>
    <w:rsid w:val="000A2CB6"/>
    <w:rsid w:val="000C5DA2"/>
    <w:rsid w:val="000C6B8F"/>
    <w:rsid w:val="000E02DA"/>
    <w:rsid w:val="000F525A"/>
    <w:rsid w:val="0013507F"/>
    <w:rsid w:val="00145914"/>
    <w:rsid w:val="00156D65"/>
    <w:rsid w:val="001C52BE"/>
    <w:rsid w:val="00205AD5"/>
    <w:rsid w:val="00205D2A"/>
    <w:rsid w:val="002078C5"/>
    <w:rsid w:val="00265914"/>
    <w:rsid w:val="0028147A"/>
    <w:rsid w:val="00283C75"/>
    <w:rsid w:val="002C7395"/>
    <w:rsid w:val="002D2CDA"/>
    <w:rsid w:val="00343779"/>
    <w:rsid w:val="003444C4"/>
    <w:rsid w:val="00355419"/>
    <w:rsid w:val="00360459"/>
    <w:rsid w:val="003628A7"/>
    <w:rsid w:val="0038033A"/>
    <w:rsid w:val="00384CD2"/>
    <w:rsid w:val="003925E3"/>
    <w:rsid w:val="003A447B"/>
    <w:rsid w:val="003B0E6E"/>
    <w:rsid w:val="00413394"/>
    <w:rsid w:val="00440B77"/>
    <w:rsid w:val="00441309"/>
    <w:rsid w:val="00464F3B"/>
    <w:rsid w:val="00472214"/>
    <w:rsid w:val="00485B90"/>
    <w:rsid w:val="004E33A3"/>
    <w:rsid w:val="004F526D"/>
    <w:rsid w:val="004F7A9F"/>
    <w:rsid w:val="0051460B"/>
    <w:rsid w:val="0054337C"/>
    <w:rsid w:val="00555FE7"/>
    <w:rsid w:val="00566568"/>
    <w:rsid w:val="005D0113"/>
    <w:rsid w:val="005D0946"/>
    <w:rsid w:val="005D3709"/>
    <w:rsid w:val="005E2653"/>
    <w:rsid w:val="006141EB"/>
    <w:rsid w:val="00623CD7"/>
    <w:rsid w:val="006415C5"/>
    <w:rsid w:val="00642D07"/>
    <w:rsid w:val="00645C65"/>
    <w:rsid w:val="00686339"/>
    <w:rsid w:val="006B6FC5"/>
    <w:rsid w:val="006D7974"/>
    <w:rsid w:val="007107E1"/>
    <w:rsid w:val="007722A7"/>
    <w:rsid w:val="007934F2"/>
    <w:rsid w:val="007F3F09"/>
    <w:rsid w:val="00847C78"/>
    <w:rsid w:val="0085650C"/>
    <w:rsid w:val="00874239"/>
    <w:rsid w:val="009004CE"/>
    <w:rsid w:val="00910916"/>
    <w:rsid w:val="00923B67"/>
    <w:rsid w:val="00932686"/>
    <w:rsid w:val="009450E0"/>
    <w:rsid w:val="0094512F"/>
    <w:rsid w:val="00947F9A"/>
    <w:rsid w:val="009743A2"/>
    <w:rsid w:val="00990359"/>
    <w:rsid w:val="00992CD1"/>
    <w:rsid w:val="00995C87"/>
    <w:rsid w:val="009A2EB8"/>
    <w:rsid w:val="009A714E"/>
    <w:rsid w:val="00A34C4C"/>
    <w:rsid w:val="00A63DD0"/>
    <w:rsid w:val="00A84A5F"/>
    <w:rsid w:val="00AB5009"/>
    <w:rsid w:val="00B025CC"/>
    <w:rsid w:val="00B437BC"/>
    <w:rsid w:val="00B528A6"/>
    <w:rsid w:val="00B71D73"/>
    <w:rsid w:val="00BB68AB"/>
    <w:rsid w:val="00BF11B8"/>
    <w:rsid w:val="00C62CD0"/>
    <w:rsid w:val="00C67962"/>
    <w:rsid w:val="00C91605"/>
    <w:rsid w:val="00CA2A5A"/>
    <w:rsid w:val="00CA42E6"/>
    <w:rsid w:val="00CD0F03"/>
    <w:rsid w:val="00CD12C9"/>
    <w:rsid w:val="00CE4288"/>
    <w:rsid w:val="00D01FE0"/>
    <w:rsid w:val="00D0731B"/>
    <w:rsid w:val="00D231B5"/>
    <w:rsid w:val="00D231BD"/>
    <w:rsid w:val="00D359AE"/>
    <w:rsid w:val="00D76821"/>
    <w:rsid w:val="00DC64F3"/>
    <w:rsid w:val="00DD1240"/>
    <w:rsid w:val="00DD2872"/>
    <w:rsid w:val="00DE3934"/>
    <w:rsid w:val="00E20BE4"/>
    <w:rsid w:val="00E35350"/>
    <w:rsid w:val="00E518EC"/>
    <w:rsid w:val="00E56E66"/>
    <w:rsid w:val="00E649EE"/>
    <w:rsid w:val="00E8187E"/>
    <w:rsid w:val="00E97626"/>
    <w:rsid w:val="00EA0BE6"/>
    <w:rsid w:val="00EB6A69"/>
    <w:rsid w:val="00EB7929"/>
    <w:rsid w:val="00ED0667"/>
    <w:rsid w:val="00ED2A28"/>
    <w:rsid w:val="00ED6035"/>
    <w:rsid w:val="00EF3920"/>
    <w:rsid w:val="00F03F88"/>
    <w:rsid w:val="00F16CB9"/>
    <w:rsid w:val="00F41AE1"/>
    <w:rsid w:val="00F84AA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kern w:val="3"/>
        <w:sz w:val="24"/>
        <w:szCs w:val="24"/>
        <w:lang w:val="pt-P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A2"/>
  </w:style>
  <w:style w:type="paragraph" w:styleId="Ttulo6">
    <w:name w:val="heading 6"/>
    <w:basedOn w:val="Normal"/>
    <w:next w:val="Normal"/>
    <w:link w:val="Ttulo6Carcter"/>
    <w:rsid w:val="00995C87"/>
    <w:pPr>
      <w:keepNext/>
      <w:keepLines/>
      <w:pBdr>
        <w:top w:val="nil"/>
        <w:left w:val="nil"/>
        <w:bottom w:val="nil"/>
        <w:right w:val="nil"/>
        <w:between w:val="nil"/>
      </w:pBdr>
      <w:suppressAutoHyphens w:val="0"/>
      <w:autoSpaceDN/>
      <w:spacing w:before="200" w:after="40"/>
      <w:textAlignment w:val="auto"/>
      <w:outlineLvl w:val="5"/>
    </w:pPr>
    <w:rPr>
      <w:b/>
      <w:kern w:val="0"/>
      <w:sz w:val="20"/>
      <w:szCs w:val="20"/>
      <w:lang w:eastAsia="pt-PT"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4E33A3"/>
  </w:style>
  <w:style w:type="paragraph" w:customStyle="1" w:styleId="Heading">
    <w:name w:val="Heading"/>
    <w:basedOn w:val="Standard"/>
    <w:next w:val="Textbody"/>
    <w:rsid w:val="004E33A3"/>
    <w:pPr>
      <w:keepNext/>
      <w:spacing w:before="240" w:after="120"/>
    </w:pPr>
    <w:rPr>
      <w:rFonts w:ascii="Caladea" w:eastAsia="Caladea" w:hAnsi="Caladea" w:cs="Caladea"/>
      <w:sz w:val="28"/>
      <w:szCs w:val="28"/>
    </w:rPr>
  </w:style>
  <w:style w:type="paragraph" w:customStyle="1" w:styleId="Textbody">
    <w:name w:val="Text body"/>
    <w:basedOn w:val="Standard"/>
    <w:rsid w:val="004E33A3"/>
    <w:pPr>
      <w:spacing w:after="140" w:line="288" w:lineRule="auto"/>
    </w:pPr>
  </w:style>
  <w:style w:type="paragraph" w:styleId="Lista">
    <w:name w:val="List"/>
    <w:basedOn w:val="Textbody"/>
    <w:rsid w:val="004E33A3"/>
  </w:style>
  <w:style w:type="paragraph" w:customStyle="1" w:styleId="Legenda1">
    <w:name w:val="Legenda1"/>
    <w:basedOn w:val="Standard"/>
    <w:rsid w:val="004E33A3"/>
    <w:pPr>
      <w:suppressLineNumbers/>
      <w:spacing w:before="120" w:after="120"/>
    </w:pPr>
    <w:rPr>
      <w:i/>
      <w:iCs/>
    </w:rPr>
  </w:style>
  <w:style w:type="paragraph" w:customStyle="1" w:styleId="Index">
    <w:name w:val="Index"/>
    <w:basedOn w:val="Standard"/>
    <w:rsid w:val="004E33A3"/>
    <w:pPr>
      <w:suppressLineNumbers/>
    </w:pPr>
  </w:style>
  <w:style w:type="paragraph" w:customStyle="1" w:styleId="Normal1">
    <w:name w:val="Normal1"/>
    <w:rsid w:val="004E33A3"/>
  </w:style>
  <w:style w:type="paragraph" w:customStyle="1" w:styleId="Cabealho11">
    <w:name w:val="Cabeçalho 11"/>
    <w:basedOn w:val="Normal1"/>
    <w:next w:val="Standard"/>
    <w:rsid w:val="004E33A3"/>
    <w:pPr>
      <w:keepNext/>
      <w:keepLines/>
      <w:spacing w:before="480" w:after="120"/>
    </w:pPr>
    <w:rPr>
      <w:b/>
      <w:sz w:val="48"/>
      <w:szCs w:val="48"/>
    </w:rPr>
  </w:style>
  <w:style w:type="paragraph" w:customStyle="1" w:styleId="Cabealho21">
    <w:name w:val="Cabeçalho 21"/>
    <w:basedOn w:val="Normal1"/>
    <w:next w:val="Standard"/>
    <w:rsid w:val="004E33A3"/>
    <w:pPr>
      <w:keepNext/>
      <w:keepLines/>
      <w:spacing w:before="360" w:after="80"/>
    </w:pPr>
    <w:rPr>
      <w:b/>
      <w:sz w:val="36"/>
      <w:szCs w:val="36"/>
    </w:rPr>
  </w:style>
  <w:style w:type="paragraph" w:customStyle="1" w:styleId="Cabealho31">
    <w:name w:val="Cabeçalho 31"/>
    <w:basedOn w:val="Normal1"/>
    <w:next w:val="Standard"/>
    <w:rsid w:val="004E33A3"/>
    <w:pPr>
      <w:keepNext/>
      <w:keepLines/>
      <w:spacing w:before="280" w:after="80"/>
    </w:pPr>
    <w:rPr>
      <w:b/>
      <w:sz w:val="28"/>
      <w:szCs w:val="28"/>
    </w:rPr>
  </w:style>
  <w:style w:type="paragraph" w:customStyle="1" w:styleId="Cabealho41">
    <w:name w:val="Cabeçalho 41"/>
    <w:basedOn w:val="Normal1"/>
    <w:next w:val="Standard"/>
    <w:rsid w:val="004E33A3"/>
    <w:pPr>
      <w:keepNext/>
      <w:keepLines/>
      <w:spacing w:before="240" w:after="40"/>
    </w:pPr>
    <w:rPr>
      <w:b/>
    </w:rPr>
  </w:style>
  <w:style w:type="paragraph" w:customStyle="1" w:styleId="Cabealho51">
    <w:name w:val="Cabeçalho 51"/>
    <w:basedOn w:val="Normal1"/>
    <w:next w:val="Standard"/>
    <w:rsid w:val="004E33A3"/>
    <w:pPr>
      <w:keepNext/>
      <w:keepLines/>
      <w:spacing w:before="220" w:after="40"/>
    </w:pPr>
    <w:rPr>
      <w:b/>
      <w:sz w:val="22"/>
      <w:szCs w:val="22"/>
    </w:rPr>
  </w:style>
  <w:style w:type="paragraph" w:customStyle="1" w:styleId="Cabealho61">
    <w:name w:val="Cabeçalho 61"/>
    <w:basedOn w:val="Normal1"/>
    <w:next w:val="Standard"/>
    <w:rsid w:val="004E33A3"/>
    <w:pPr>
      <w:keepNext/>
      <w:keepLines/>
      <w:spacing w:before="200" w:after="40"/>
    </w:pPr>
    <w:rPr>
      <w:b/>
      <w:sz w:val="20"/>
      <w:szCs w:val="20"/>
    </w:rPr>
  </w:style>
  <w:style w:type="paragraph" w:styleId="Ttulo">
    <w:name w:val="Title"/>
    <w:basedOn w:val="Normal1"/>
    <w:next w:val="Standard"/>
    <w:rsid w:val="004E33A3"/>
    <w:pPr>
      <w:keepNext/>
      <w:keepLines/>
      <w:spacing w:before="480" w:after="120"/>
    </w:pPr>
    <w:rPr>
      <w:b/>
      <w:sz w:val="72"/>
      <w:szCs w:val="72"/>
    </w:rPr>
  </w:style>
  <w:style w:type="paragraph" w:styleId="Subttulo">
    <w:name w:val="Subtitle"/>
    <w:basedOn w:val="Normal1"/>
    <w:next w:val="Standard"/>
    <w:rsid w:val="004E33A3"/>
    <w:pPr>
      <w:keepNext/>
      <w:keepLines/>
      <w:spacing w:before="360" w:after="80"/>
    </w:pPr>
    <w:rPr>
      <w:rFonts w:ascii="Georgia" w:eastAsia="Georgia" w:hAnsi="Georgia" w:cs="Georgia"/>
      <w:i/>
      <w:color w:val="666666"/>
      <w:sz w:val="48"/>
      <w:szCs w:val="48"/>
    </w:rPr>
  </w:style>
  <w:style w:type="character" w:customStyle="1" w:styleId="Internetlink">
    <w:name w:val="Internet link"/>
    <w:rsid w:val="004E33A3"/>
    <w:rPr>
      <w:color w:val="000080"/>
      <w:u w:val="single"/>
    </w:rPr>
  </w:style>
  <w:style w:type="character" w:customStyle="1" w:styleId="Ttulo6Carcter">
    <w:name w:val="Título 6 Carácter"/>
    <w:basedOn w:val="Tipodeletrapredefinidodopargrafo"/>
    <w:link w:val="Ttulo6"/>
    <w:rsid w:val="00995C87"/>
    <w:rPr>
      <w:b/>
      <w:kern w:val="0"/>
      <w:sz w:val="20"/>
      <w:szCs w:val="20"/>
      <w:lang w:eastAsia="pt-PT" w:bidi="ar-SA"/>
    </w:rPr>
  </w:style>
  <w:style w:type="character" w:customStyle="1" w:styleId="StrongEmphasis">
    <w:name w:val="Strong Emphasis"/>
    <w:rsid w:val="006D7974"/>
    <w:rPr>
      <w:b/>
      <w:bCs/>
    </w:rPr>
  </w:style>
  <w:style w:type="character" w:styleId="Hiperligao">
    <w:name w:val="Hyperlink"/>
    <w:basedOn w:val="Tipodeletrapredefinidodopargrafo"/>
    <w:uiPriority w:val="99"/>
    <w:unhideWhenUsed/>
    <w:rsid w:val="00623CD7"/>
    <w:rPr>
      <w:color w:val="0000FF"/>
      <w:u w:val="single"/>
    </w:rPr>
  </w:style>
  <w:style w:type="character" w:styleId="Forte">
    <w:name w:val="Strong"/>
    <w:basedOn w:val="Tipodeletrapredefinidodopargrafo"/>
    <w:uiPriority w:val="22"/>
    <w:qFormat/>
    <w:rsid w:val="00623CD7"/>
    <w:rPr>
      <w:b/>
      <w:bCs/>
    </w:rPr>
  </w:style>
  <w:style w:type="paragraph" w:styleId="Textodebalo">
    <w:name w:val="Balloon Text"/>
    <w:basedOn w:val="Normal"/>
    <w:link w:val="TextodebaloCarcter"/>
    <w:uiPriority w:val="99"/>
    <w:semiHidden/>
    <w:unhideWhenUsed/>
    <w:rsid w:val="00555FE7"/>
    <w:rPr>
      <w:rFonts w:ascii="Segoe UI" w:hAnsi="Segoe UI" w:cs="Mangal"/>
      <w:sz w:val="18"/>
      <w:szCs w:val="16"/>
    </w:rPr>
  </w:style>
  <w:style w:type="character" w:customStyle="1" w:styleId="TextodebaloCarcter">
    <w:name w:val="Texto de balão Carácter"/>
    <w:basedOn w:val="Tipodeletrapredefinidodopargrafo"/>
    <w:link w:val="Textodebalo"/>
    <w:uiPriority w:val="99"/>
    <w:semiHidden/>
    <w:rsid w:val="00555FE7"/>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musicanocoracao.pt/g/74-186055ab60036f09154978f90bf7fe16c9cab19fe1W5eyXe9oBCe921e9q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ews.musicanocoracao.pt/g/74-186055ab60036f09154978f90bf7fe16c9cab19fe1W5eyXe9oBCe921e9q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erbocksuperrock.pt" TargetMode="External"/><Relationship Id="rId5" Type="http://schemas.openxmlformats.org/officeDocument/2006/relationships/footnotes" Target="footnotes.xml"/><Relationship Id="rId10" Type="http://schemas.openxmlformats.org/officeDocument/2006/relationships/hyperlink" Target="http://www.cp.pt" TargetMode="External"/><Relationship Id="rId4" Type="http://schemas.openxmlformats.org/officeDocument/2006/relationships/webSettings" Target="webSettings.xml"/><Relationship Id="rId9" Type="http://schemas.openxmlformats.org/officeDocument/2006/relationships/hyperlink" Target="http://news.musicanocoracao.pt/g/74-186055ab60036f09154978f90bf7fe16c9cab19fe1W5eyXe9oBCe921e9qw" TargetMode="External"/><Relationship Id="rId14" Type="http://schemas.microsoft.com/office/2011/relationships/people" Target="peop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4063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João Serra</dc:creator>
  <cp:lastModifiedBy>mariajoaoserra</cp:lastModifiedBy>
  <cp:revision>2</cp:revision>
  <dcterms:created xsi:type="dcterms:W3CDTF">2018-03-29T10:02:00Z</dcterms:created>
  <dcterms:modified xsi:type="dcterms:W3CDTF">2018-03-29T10:02:00Z</dcterms:modified>
</cp:coreProperties>
</file>