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214B" w14:textId="77777777" w:rsidR="00FA024F" w:rsidRDefault="00FA024F" w:rsidP="00FA024F">
      <w:pPr>
        <w:rPr>
          <w:rFonts w:ascii="Kolo LP Regular" w:hAnsi="Kolo LP Regular"/>
        </w:rPr>
      </w:pPr>
    </w:p>
    <w:p w14:paraId="1BEA7EAD" w14:textId="48EEA550" w:rsidR="0035751C" w:rsidRDefault="00FA024F" w:rsidP="008567D3">
      <w:pPr>
        <w:jc w:val="center"/>
        <w:rPr>
          <w:rFonts w:ascii="Kolo LP Regular" w:hAnsi="Kolo LP Regular"/>
        </w:rPr>
      </w:pPr>
      <w:r>
        <w:rPr>
          <w:rFonts w:ascii="Kolo LP Regular" w:hAnsi="Kolo LP Regular"/>
          <w:noProof/>
        </w:rPr>
        <w:drawing>
          <wp:inline distT="0" distB="0" distL="0" distR="0" wp14:anchorId="406ACF35" wp14:editId="37C2A9DE">
            <wp:extent cx="3838742" cy="824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no Baltazar - Positi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42" cy="8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E5D8C" w14:textId="77777777" w:rsidR="008567D3" w:rsidRDefault="008567D3" w:rsidP="00E86F26">
      <w:pPr>
        <w:jc w:val="center"/>
        <w:rPr>
          <w:rFonts w:ascii="Courier" w:hAnsi="Courier" w:cs="Arial"/>
          <w:b/>
          <w:sz w:val="28"/>
          <w:szCs w:val="28"/>
          <w:lang w:val="en-GB"/>
        </w:rPr>
      </w:pPr>
    </w:p>
    <w:p w14:paraId="523ED2A8" w14:textId="6A14B032" w:rsidR="00E86F26" w:rsidRPr="00DA43B1" w:rsidRDefault="00013D57" w:rsidP="00E86F2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DA43B1">
        <w:rPr>
          <w:rFonts w:ascii="Arial" w:hAnsi="Arial" w:cs="Arial"/>
          <w:b/>
          <w:sz w:val="32"/>
          <w:szCs w:val="32"/>
          <w:lang w:val="en-GB"/>
        </w:rPr>
        <w:t>“</w:t>
      </w:r>
      <w:r w:rsidR="00686107" w:rsidRPr="00DA43B1">
        <w:rPr>
          <w:rFonts w:ascii="Arial" w:hAnsi="Arial" w:cs="Arial"/>
          <w:b/>
          <w:sz w:val="32"/>
          <w:szCs w:val="32"/>
          <w:lang w:val="en-GB"/>
        </w:rPr>
        <w:t>STUDIO</w:t>
      </w:r>
      <w:r w:rsidR="00E86F26" w:rsidRPr="00DA43B1">
        <w:rPr>
          <w:rFonts w:ascii="Arial" w:hAnsi="Arial" w:cs="Arial"/>
          <w:b/>
          <w:sz w:val="32"/>
          <w:szCs w:val="32"/>
          <w:lang w:val="en-GB"/>
        </w:rPr>
        <w:t>”</w:t>
      </w:r>
    </w:p>
    <w:p w14:paraId="4F2446AE" w14:textId="69C3A8EA" w:rsidR="00E86F26" w:rsidRPr="00DA43B1" w:rsidRDefault="00686107" w:rsidP="00E86F26">
      <w:pPr>
        <w:jc w:val="center"/>
        <w:rPr>
          <w:rFonts w:ascii="Arial" w:hAnsi="Arial" w:cs="Arial"/>
          <w:lang w:val="en-GB"/>
        </w:rPr>
      </w:pPr>
      <w:r w:rsidRPr="00DA43B1">
        <w:rPr>
          <w:rFonts w:ascii="Arial" w:hAnsi="Arial" w:cs="Arial"/>
          <w:lang w:val="en-GB"/>
        </w:rPr>
        <w:t>COLECÇÃO # 28</w:t>
      </w:r>
    </w:p>
    <w:p w14:paraId="3DB85E46" w14:textId="77777777" w:rsidR="00E86F26" w:rsidRPr="008567D3" w:rsidRDefault="00E86F26" w:rsidP="00E86F26">
      <w:pPr>
        <w:pStyle w:val="Corpodetexto"/>
        <w:pBdr>
          <w:bottom w:val="single" w:sz="12" w:space="1" w:color="auto"/>
        </w:pBdr>
        <w:rPr>
          <w:rFonts w:ascii="Helvetica" w:hAnsi="Helvetica" w:cs="Arial"/>
          <w:b/>
          <w:sz w:val="24"/>
          <w:lang w:val="en-GB"/>
        </w:rPr>
      </w:pPr>
    </w:p>
    <w:p w14:paraId="50550C13" w14:textId="77777777" w:rsidR="00BA6543" w:rsidRPr="00DA43B1" w:rsidRDefault="00BA6543" w:rsidP="008567D3">
      <w:pPr>
        <w:jc w:val="both"/>
        <w:rPr>
          <w:rFonts w:ascii="Courier" w:hAnsi="Courier"/>
          <w:b/>
          <w:i/>
          <w:color w:val="222222"/>
          <w:sz w:val="22"/>
          <w:szCs w:val="22"/>
          <w:shd w:val="clear" w:color="auto" w:fill="FFFFFF"/>
          <w:lang w:val="en-GB" w:eastAsia="en-US"/>
        </w:rPr>
      </w:pPr>
      <w:r w:rsidRPr="00DA43B1">
        <w:rPr>
          <w:rFonts w:ascii="Courier" w:hAnsi="Courier"/>
          <w:b/>
          <w:i/>
          <w:color w:val="222222"/>
          <w:sz w:val="22"/>
          <w:szCs w:val="22"/>
          <w:shd w:val="clear" w:color="auto" w:fill="FFFFFF"/>
          <w:lang w:val="en-GB" w:eastAsia="en-US"/>
        </w:rPr>
        <w:t xml:space="preserve">“I thought the only way you can get into things is... through the basement... exactly where my studio was ... I could creep upstairs and snatch at things, and bring them down with me... where I could munch away at them.” – Paula </w:t>
      </w:r>
      <w:proofErr w:type="spellStart"/>
      <w:r w:rsidRPr="00DA43B1">
        <w:rPr>
          <w:rFonts w:ascii="Courier" w:hAnsi="Courier"/>
          <w:b/>
          <w:i/>
          <w:color w:val="222222"/>
          <w:sz w:val="22"/>
          <w:szCs w:val="22"/>
          <w:shd w:val="clear" w:color="auto" w:fill="FFFFFF"/>
          <w:lang w:val="en-GB" w:eastAsia="en-US"/>
        </w:rPr>
        <w:t>Rego</w:t>
      </w:r>
      <w:proofErr w:type="spellEnd"/>
    </w:p>
    <w:p w14:paraId="1860B8DE" w14:textId="77777777" w:rsidR="00BA6543" w:rsidRPr="008567D3" w:rsidRDefault="00BA6543" w:rsidP="00BA6543">
      <w:pPr>
        <w:rPr>
          <w:rFonts w:ascii="Verdana" w:hAnsi="Verdana"/>
          <w:color w:val="222222"/>
          <w:sz w:val="22"/>
          <w:szCs w:val="22"/>
          <w:shd w:val="clear" w:color="auto" w:fill="FFFFFF"/>
          <w:lang w:val="en-GB" w:eastAsia="en-US"/>
        </w:rPr>
      </w:pPr>
    </w:p>
    <w:p w14:paraId="0C727F96" w14:textId="77777777" w:rsidR="00D96FC7" w:rsidRPr="006A5127" w:rsidRDefault="00D96FC7" w:rsidP="00F5296F">
      <w:pPr>
        <w:widowControl w:val="0"/>
        <w:autoSpaceDE w:val="0"/>
        <w:autoSpaceDN w:val="0"/>
        <w:adjustRightInd w:val="0"/>
        <w:spacing w:line="276" w:lineRule="auto"/>
        <w:rPr>
          <w:rFonts w:ascii="Helvetica" w:eastAsiaTheme="minorHAnsi" w:hAnsi="Helvetica" w:cs="Georgia"/>
          <w:color w:val="131313"/>
          <w:sz w:val="14"/>
          <w:szCs w:val="14"/>
          <w:lang w:val="en-US" w:eastAsia="en-US"/>
        </w:rPr>
      </w:pPr>
    </w:p>
    <w:p w14:paraId="106DDBC3" w14:textId="12DC5E2F" w:rsidR="00352191" w:rsidRPr="008567D3" w:rsidRDefault="00352191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NA</w:t>
      </w:r>
      <w:r w:rsidR="00BA654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COLE</w:t>
      </w:r>
      <w:r w:rsid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</w:t>
      </w:r>
      <w:r w:rsidR="00BA654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ÇÃO #28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, “STUDIO”, </w:t>
      </w:r>
      <w:r w:rsidR="008567D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DAMOS INÍ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CIO 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AO ANO EM QUE ASSINALAMOS</w:t>
      </w:r>
      <w:r w:rsidR="00F80992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20 ANOS NUNO BALTAZAR. NESTA CELEBRAÇÃO COMEÇAMOS POR DESENVOLVER UMA COLE</w:t>
      </w:r>
      <w:r w:rsidR="00E73878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</w:t>
      </w:r>
      <w:r w:rsidR="00F80992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ÇÃO QUE EVOCA O PROCESSO CRIATIVO E DE CONSTRUÇÃO DA PINTORA PAULA REGO.</w:t>
      </w:r>
    </w:p>
    <w:p w14:paraId="243A6205" w14:textId="1C1936DC" w:rsidR="00703FE8" w:rsidRPr="008567D3" w:rsidRDefault="00F80992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O UNIVERSO DA PINTORA, OS PERSONAGENS DO SEU </w:t>
      </w:r>
      <w:proofErr w:type="gramStart"/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ATELIER</w:t>
      </w:r>
      <w:proofErr w:type="gramEnd"/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, AS SUAS INQUIETAÇÕES E FORTE PERSONALIDADE SÃO EVOCADAS POR NUNO BALTAZAR PARA HABITAR O SEU PRÓPRIO ESPAÇO DE TRABALHO, ONDE DESENVOLVE A PARTIR DE UMA IDEIA IMAGINÁRIA DIÁLOGOS VISUAIS ENTRE OS PERSONAGENS DE 20 ANOS DE PERCURSO E OS DA PINTORA.</w:t>
      </w:r>
      <w:r w:rsidR="00E73878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O ESPAÇO DE CONSTRUÇÃO E DE INÍ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CIO EM QUE TEMAS RECORRENTES NA </w:t>
      </w:r>
      <w:r w:rsidR="00703FE8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ESTÉTICA BALTAZAR SÃO RECUPERADOS PARA UMA NARRATIVA FANTASIOSA, COM CLAROS MOMENTOS DE OPOSIÇÃO OU INESPERADAS CONTRADIÇÕES.</w:t>
      </w:r>
    </w:p>
    <w:p w14:paraId="1863263D" w14:textId="77777777" w:rsidR="00703FE8" w:rsidRPr="008567D3" w:rsidRDefault="00703FE8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</w:p>
    <w:p w14:paraId="51BBE608" w14:textId="5E66F51F" w:rsidR="00D860BC" w:rsidRPr="008567D3" w:rsidRDefault="00D860BC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CONTRASTES ENTRE OS OPOSTOS SÃO UMA CONSTANTE DA COLE</w:t>
      </w:r>
      <w:r w:rsidR="00DA43B1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ÇÃO, MOMENTOS DE LUMINOSIDADE E SOMBRA, FEMININO E MASCULINO, COMPACTO E TRANSLUCIDO, PESADO E ETÉRO, OVER-SIZED E ANATÓMICO, FANTASIA E AUSTERIDADE.</w:t>
      </w:r>
    </w:p>
    <w:p w14:paraId="743988E4" w14:textId="77777777" w:rsidR="00D860BC" w:rsidRPr="008567D3" w:rsidRDefault="00D860BC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</w:p>
    <w:p w14:paraId="2119D29A" w14:textId="60A28B56" w:rsidR="00DF58BE" w:rsidRPr="008567D3" w:rsidRDefault="00D860BC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OBRAS COMO “MULHER CÃO”, “A DANÇA” OU “O ANJO” IN</w:t>
      </w:r>
      <w:r w:rsidR="00DF58BE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FLUENCIAM A PALETA DE CORES, NUDE, CARVÃO, GRAFITE, OCRE, E FUMO CONTRASTAM COM TONALIDADES DE BRONZE E AZUIS, ROYAL, PRÚSSIA OU METÁLICO.</w:t>
      </w:r>
    </w:p>
    <w:p w14:paraId="057145D2" w14:textId="77777777" w:rsidR="00DF58BE" w:rsidRPr="008567D3" w:rsidRDefault="00DF58BE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</w:p>
    <w:p w14:paraId="2076CEFD" w14:textId="5BCDE510" w:rsidR="00736238" w:rsidRPr="008567D3" w:rsidRDefault="00DF58BE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ESPECIAL DESTAQUE PARA A VOLUMETRIA DE MANGAS E PARA AS SILHUET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AS INESPERADAS QUE RESULTAM DA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SOBREPOSIÇÕES DE PEÇAS</w:t>
      </w:r>
    </w:p>
    <w:p w14:paraId="2BD714EB" w14:textId="77777777" w:rsidR="001A53AB" w:rsidRPr="008567D3" w:rsidRDefault="001A53AB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</w:p>
    <w:p w14:paraId="0747AFE7" w14:textId="2ED68DAA" w:rsidR="000D1268" w:rsidRPr="008567D3" w:rsidRDefault="001A53AB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SEDA, LÃ, VISCOSE</w:t>
      </w:r>
      <w:r w:rsidR="00D44E8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, ALGODÃO, LINHO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, POLIAMIDA E LUREX</w:t>
      </w:r>
      <w:r w:rsidR="004A225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SURJEM EM TELAS CASUAIS, TRICOTADOS, OU JACQUARDS </w:t>
      </w:r>
      <w:r w:rsidR="004A225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SOFISTICADOS, CREPE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E TULE</w:t>
      </w:r>
      <w:r w:rsidR="004A225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.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PEÇAS INACABADAS </w:t>
      </w:r>
      <w:r w:rsidR="00D44E8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EM PROCESSO DE CONSTRUÇÃO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,</w:t>
      </w:r>
      <w:r w:rsidR="00D44E8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SÃO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PROTAGONISTAS DESTA COLE</w:t>
      </w:r>
      <w:r w:rsidR="00DA43B1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ÇÃO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,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COMO UM GUARDA-ROUPA INACABADO,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UMA HISTÓRIA QUE CONTINUA.</w:t>
      </w:r>
    </w:p>
    <w:p w14:paraId="408522A8" w14:textId="77777777" w:rsidR="001A53AB" w:rsidRPr="008567D3" w:rsidRDefault="001A53AB" w:rsidP="00856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</w:p>
    <w:p w14:paraId="17F9E1F3" w14:textId="24C94815" w:rsidR="00BD302D" w:rsidRPr="008567D3" w:rsidRDefault="004A2259" w:rsidP="008567D3">
      <w:pPr>
        <w:spacing w:line="276" w:lineRule="auto"/>
        <w:jc w:val="both"/>
        <w:rPr>
          <w:rFonts w:ascii="Arial" w:eastAsiaTheme="minorHAnsi" w:hAnsi="Arial" w:cs="Arial"/>
          <w:color w:val="262626"/>
          <w:sz w:val="15"/>
          <w:szCs w:val="15"/>
          <w:lang w:eastAsia="en-US"/>
        </w:rPr>
      </w:pP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NOS ACESSÓRIOS ESPECIAL DESTAQUE PARA </w:t>
      </w:r>
      <w:r w:rsidR="001A53AB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A COLABORAÇÃO COM A PERLATO PARA O 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CALÇADO DE SENHORA</w:t>
      </w:r>
      <w:r w:rsidR="001A53AB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ONDE TAMBÉM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SE SENTE A DINÂMICA DA INSPIRAÇÃO </w:t>
      </w:r>
      <w:r w:rsidR="00400AA9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EM DIFERENTES ALTURAS E</w:t>
      </w:r>
      <w:r w:rsidR="001A53AB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PELES METÁLICAS COM ACABAMENTO BROKEN</w:t>
      </w:r>
      <w:r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 xml:space="preserve"> QUE </w:t>
      </w:r>
      <w:r w:rsidR="008567D3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COMPLETAM AS IMAGENS DESTA COLE</w:t>
      </w:r>
      <w:r w:rsid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C</w:t>
      </w:r>
      <w:r w:rsidR="00615A1A" w:rsidRPr="008567D3">
        <w:rPr>
          <w:rFonts w:ascii="Arial" w:eastAsiaTheme="minorHAnsi" w:hAnsi="Arial" w:cs="Arial"/>
          <w:color w:val="262626"/>
          <w:sz w:val="15"/>
          <w:szCs w:val="15"/>
          <w:lang w:eastAsia="en-US"/>
        </w:rPr>
        <w:t>ÇÃO.</w:t>
      </w:r>
    </w:p>
    <w:p w14:paraId="13CB7027" w14:textId="02F63BAC" w:rsidR="0009063E" w:rsidRDefault="0009063E" w:rsidP="00126400">
      <w:pPr>
        <w:pStyle w:val="Cabealho1"/>
        <w:spacing w:after="0"/>
        <w:jc w:val="center"/>
        <w:rPr>
          <w:rFonts w:ascii="Courier" w:hAnsi="Courier" w:cs="Arial"/>
          <w:kern w:val="0"/>
          <w:sz w:val="14"/>
          <w:szCs w:val="14"/>
        </w:rPr>
      </w:pPr>
    </w:p>
    <w:p w14:paraId="5987FB18" w14:textId="77777777" w:rsidR="00BA36F1" w:rsidRDefault="00BA36F1" w:rsidP="00BA36F1">
      <w:pPr>
        <w:pStyle w:val="Corpodetexto"/>
      </w:pPr>
    </w:p>
    <w:p w14:paraId="50B8AABC" w14:textId="77777777" w:rsidR="00BA36F1" w:rsidRDefault="00BA36F1" w:rsidP="00BA36F1">
      <w:pPr>
        <w:pStyle w:val="Corpodetexto"/>
      </w:pPr>
    </w:p>
    <w:p w14:paraId="577ADCBD" w14:textId="77777777" w:rsidR="00BA36F1" w:rsidRDefault="00BA36F1" w:rsidP="00BA36F1">
      <w:pPr>
        <w:pStyle w:val="Corpodetexto"/>
      </w:pPr>
    </w:p>
    <w:p w14:paraId="1F7334D3" w14:textId="77777777" w:rsidR="00BA36F1" w:rsidRDefault="00BA36F1" w:rsidP="00BA36F1">
      <w:pPr>
        <w:pStyle w:val="Corpodetexto"/>
      </w:pPr>
    </w:p>
    <w:p w14:paraId="21BE474A" w14:textId="77777777" w:rsidR="00BA36F1" w:rsidRDefault="00BA36F1" w:rsidP="00BA36F1">
      <w:pPr>
        <w:pStyle w:val="Corpodetexto"/>
      </w:pPr>
    </w:p>
    <w:p w14:paraId="1BC1A40C" w14:textId="77777777" w:rsidR="00BA36F1" w:rsidRDefault="00BA36F1" w:rsidP="00BA36F1">
      <w:pPr>
        <w:pStyle w:val="Corpodetexto"/>
      </w:pPr>
    </w:p>
    <w:p w14:paraId="6EBF22BE" w14:textId="77777777" w:rsidR="00BA36F1" w:rsidRDefault="00BA36F1" w:rsidP="00BA36F1">
      <w:pPr>
        <w:pStyle w:val="Corpodetexto"/>
      </w:pPr>
    </w:p>
    <w:p w14:paraId="784C5ED6" w14:textId="77777777" w:rsidR="002A2E44" w:rsidRDefault="002A2E44" w:rsidP="009658AF">
      <w:pPr>
        <w:rPr>
          <w:rFonts w:ascii="Helvetica" w:eastAsia="Arial Unicode MS" w:hAnsi="Helvetica" w:cs="Arial"/>
          <w:b/>
          <w:sz w:val="16"/>
          <w:szCs w:val="16"/>
        </w:rPr>
      </w:pPr>
    </w:p>
    <w:p w14:paraId="24DF1D32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1E6FDEE8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44C738A8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29D55EB9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799FA2F0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7C3AD92E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78AAAD9F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46D3ACF7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419F517A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180595AE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294BFE51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6368358D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2FDB510B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0BC0DF47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014256D3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6909A0AF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31665715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3E278916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0DC2DD46" w14:textId="77777777" w:rsidR="002A2E44" w:rsidRPr="006A5127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151A9F11" w14:textId="77777777" w:rsidR="00FB62CD" w:rsidRPr="006A5127" w:rsidRDefault="00FB62CD" w:rsidP="00FB62CD">
      <w:pPr>
        <w:rPr>
          <w:rFonts w:ascii="Helvetica" w:eastAsia="Arial Unicode MS" w:hAnsi="Helvetica" w:cs="Arial"/>
          <w:b/>
          <w:sz w:val="16"/>
          <w:szCs w:val="16"/>
        </w:rPr>
      </w:pPr>
    </w:p>
    <w:p w14:paraId="68E40025" w14:textId="77777777" w:rsidR="008350A6" w:rsidRPr="006A5127" w:rsidRDefault="008350A6" w:rsidP="005B342C">
      <w:pPr>
        <w:rPr>
          <w:rFonts w:ascii="Helvetica" w:eastAsia="Arial Unicode MS" w:hAnsi="Helvetica" w:cs="Arial"/>
          <w:b/>
          <w:sz w:val="16"/>
          <w:szCs w:val="16"/>
        </w:rPr>
      </w:pPr>
    </w:p>
    <w:p w14:paraId="60B146F6" w14:textId="311A5051" w:rsidR="00E86F26" w:rsidRPr="000A447C" w:rsidRDefault="00E86F26" w:rsidP="008350A6">
      <w:pPr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</w:p>
    <w:sectPr w:rsidR="00E86F26" w:rsidRPr="000A447C" w:rsidSect="009560C3">
      <w:pgSz w:w="11900" w:h="16840"/>
      <w:pgMar w:top="567" w:right="985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lo LP Regular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6"/>
    <w:rsid w:val="00013D57"/>
    <w:rsid w:val="00024E32"/>
    <w:rsid w:val="000463F3"/>
    <w:rsid w:val="0006214B"/>
    <w:rsid w:val="0006640B"/>
    <w:rsid w:val="0006761E"/>
    <w:rsid w:val="0009063E"/>
    <w:rsid w:val="000A0167"/>
    <w:rsid w:val="000A447C"/>
    <w:rsid w:val="000D1268"/>
    <w:rsid w:val="000D13B3"/>
    <w:rsid w:val="000E21DD"/>
    <w:rsid w:val="00105E54"/>
    <w:rsid w:val="00126400"/>
    <w:rsid w:val="001814BC"/>
    <w:rsid w:val="001A0ADB"/>
    <w:rsid w:val="001A14E1"/>
    <w:rsid w:val="001A14E2"/>
    <w:rsid w:val="001A53AB"/>
    <w:rsid w:val="001C7929"/>
    <w:rsid w:val="001F4847"/>
    <w:rsid w:val="001F7165"/>
    <w:rsid w:val="001F7BED"/>
    <w:rsid w:val="00210F82"/>
    <w:rsid w:val="00226CAE"/>
    <w:rsid w:val="00265534"/>
    <w:rsid w:val="0028676C"/>
    <w:rsid w:val="00286E9F"/>
    <w:rsid w:val="002A24D1"/>
    <w:rsid w:val="002A2E44"/>
    <w:rsid w:val="002A5D2E"/>
    <w:rsid w:val="002B10BF"/>
    <w:rsid w:val="00302E15"/>
    <w:rsid w:val="00320088"/>
    <w:rsid w:val="00320965"/>
    <w:rsid w:val="00324D65"/>
    <w:rsid w:val="003277CC"/>
    <w:rsid w:val="00331590"/>
    <w:rsid w:val="00352191"/>
    <w:rsid w:val="00352F3B"/>
    <w:rsid w:val="0035751C"/>
    <w:rsid w:val="00364A4E"/>
    <w:rsid w:val="00383DBF"/>
    <w:rsid w:val="003D4CD6"/>
    <w:rsid w:val="003E15E9"/>
    <w:rsid w:val="003E28F7"/>
    <w:rsid w:val="003F2517"/>
    <w:rsid w:val="00400AA9"/>
    <w:rsid w:val="00421583"/>
    <w:rsid w:val="004351E0"/>
    <w:rsid w:val="00494ED3"/>
    <w:rsid w:val="004A2259"/>
    <w:rsid w:val="004A22E3"/>
    <w:rsid w:val="004C2F61"/>
    <w:rsid w:val="004D70BC"/>
    <w:rsid w:val="004F0E2F"/>
    <w:rsid w:val="00534C7E"/>
    <w:rsid w:val="005415D2"/>
    <w:rsid w:val="0058159E"/>
    <w:rsid w:val="00587B21"/>
    <w:rsid w:val="005A26EC"/>
    <w:rsid w:val="005B342C"/>
    <w:rsid w:val="005B5F52"/>
    <w:rsid w:val="005C17C6"/>
    <w:rsid w:val="005C6653"/>
    <w:rsid w:val="005D00FF"/>
    <w:rsid w:val="005F2F60"/>
    <w:rsid w:val="00610C65"/>
    <w:rsid w:val="00612B45"/>
    <w:rsid w:val="00615A1A"/>
    <w:rsid w:val="0061671F"/>
    <w:rsid w:val="00620183"/>
    <w:rsid w:val="00647571"/>
    <w:rsid w:val="00664E88"/>
    <w:rsid w:val="006712B6"/>
    <w:rsid w:val="00677775"/>
    <w:rsid w:val="00686107"/>
    <w:rsid w:val="00694673"/>
    <w:rsid w:val="006A5127"/>
    <w:rsid w:val="006B2BF4"/>
    <w:rsid w:val="006B6545"/>
    <w:rsid w:val="00703FE8"/>
    <w:rsid w:val="00715F2D"/>
    <w:rsid w:val="00736238"/>
    <w:rsid w:val="0075067A"/>
    <w:rsid w:val="00781176"/>
    <w:rsid w:val="0078302B"/>
    <w:rsid w:val="007977D1"/>
    <w:rsid w:val="007C1A92"/>
    <w:rsid w:val="007C1FA5"/>
    <w:rsid w:val="007E5C00"/>
    <w:rsid w:val="008172E0"/>
    <w:rsid w:val="00825927"/>
    <w:rsid w:val="008350A6"/>
    <w:rsid w:val="00844CB0"/>
    <w:rsid w:val="008567D3"/>
    <w:rsid w:val="00870335"/>
    <w:rsid w:val="008759BC"/>
    <w:rsid w:val="008A6E8C"/>
    <w:rsid w:val="008A77BA"/>
    <w:rsid w:val="008C66C1"/>
    <w:rsid w:val="0090457C"/>
    <w:rsid w:val="009158E9"/>
    <w:rsid w:val="00930540"/>
    <w:rsid w:val="0093385D"/>
    <w:rsid w:val="00953077"/>
    <w:rsid w:val="009560C3"/>
    <w:rsid w:val="009658AF"/>
    <w:rsid w:val="009868E5"/>
    <w:rsid w:val="00990D7D"/>
    <w:rsid w:val="00991499"/>
    <w:rsid w:val="009E0C78"/>
    <w:rsid w:val="00A01A74"/>
    <w:rsid w:val="00A21D08"/>
    <w:rsid w:val="00A301F3"/>
    <w:rsid w:val="00A329BB"/>
    <w:rsid w:val="00A659D1"/>
    <w:rsid w:val="00A760A6"/>
    <w:rsid w:val="00A76FD2"/>
    <w:rsid w:val="00AC099A"/>
    <w:rsid w:val="00B3277B"/>
    <w:rsid w:val="00B33E63"/>
    <w:rsid w:val="00BA36F1"/>
    <w:rsid w:val="00BA6543"/>
    <w:rsid w:val="00BB6604"/>
    <w:rsid w:val="00BD302D"/>
    <w:rsid w:val="00C24DEC"/>
    <w:rsid w:val="00C31E4E"/>
    <w:rsid w:val="00C36D1E"/>
    <w:rsid w:val="00C42C18"/>
    <w:rsid w:val="00C53561"/>
    <w:rsid w:val="00C616CF"/>
    <w:rsid w:val="00C64E31"/>
    <w:rsid w:val="00C72741"/>
    <w:rsid w:val="00C74820"/>
    <w:rsid w:val="00C81C73"/>
    <w:rsid w:val="00C83C91"/>
    <w:rsid w:val="00CA16ED"/>
    <w:rsid w:val="00CB4495"/>
    <w:rsid w:val="00CB6796"/>
    <w:rsid w:val="00CD03C8"/>
    <w:rsid w:val="00CF6281"/>
    <w:rsid w:val="00D25D35"/>
    <w:rsid w:val="00D44E83"/>
    <w:rsid w:val="00D860BC"/>
    <w:rsid w:val="00D96FC7"/>
    <w:rsid w:val="00DA43B1"/>
    <w:rsid w:val="00DF58BE"/>
    <w:rsid w:val="00E102FD"/>
    <w:rsid w:val="00E25A40"/>
    <w:rsid w:val="00E30870"/>
    <w:rsid w:val="00E47D15"/>
    <w:rsid w:val="00E66C96"/>
    <w:rsid w:val="00E73878"/>
    <w:rsid w:val="00E81F10"/>
    <w:rsid w:val="00E858C3"/>
    <w:rsid w:val="00E86F26"/>
    <w:rsid w:val="00EB32C1"/>
    <w:rsid w:val="00EE0B7E"/>
    <w:rsid w:val="00F2422B"/>
    <w:rsid w:val="00F24649"/>
    <w:rsid w:val="00F5296F"/>
    <w:rsid w:val="00F5346F"/>
    <w:rsid w:val="00F54CE9"/>
    <w:rsid w:val="00F551E0"/>
    <w:rsid w:val="00F56051"/>
    <w:rsid w:val="00F6300B"/>
    <w:rsid w:val="00F80992"/>
    <w:rsid w:val="00FA024F"/>
    <w:rsid w:val="00FB2363"/>
    <w:rsid w:val="00FB62CD"/>
    <w:rsid w:val="00FC67C5"/>
    <w:rsid w:val="00FD545C"/>
    <w:rsid w:val="00FE67E6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26"/>
    <w:rPr>
      <w:rFonts w:ascii="Times New Roman" w:eastAsia="Times New Roman" w:hAnsi="Times New Roman" w:cs="Times New Roman"/>
      <w:lang w:val="pt-PT" w:eastAsia="pt-PT"/>
    </w:rPr>
  </w:style>
  <w:style w:type="paragraph" w:styleId="Cabealho1">
    <w:name w:val="heading 1"/>
    <w:basedOn w:val="Normal"/>
    <w:next w:val="Corpodetexto"/>
    <w:link w:val="Cabealho1Carcter"/>
    <w:qFormat/>
    <w:rsid w:val="00E86F26"/>
    <w:pPr>
      <w:keepNext/>
      <w:keepLines/>
      <w:spacing w:after="220" w:line="200" w:lineRule="atLeast"/>
      <w:outlineLvl w:val="0"/>
    </w:pPr>
    <w:rPr>
      <w:rFonts w:ascii="Arial Black" w:hAnsi="Arial Black"/>
      <w:kern w:val="28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86F26"/>
    <w:rPr>
      <w:rFonts w:ascii="Arial Black" w:eastAsia="Times New Roman" w:hAnsi="Arial Black" w:cs="Times New Roman"/>
      <w:kern w:val="28"/>
      <w:sz w:val="22"/>
      <w:lang w:val="pt-PT" w:eastAsia="pt-PT"/>
    </w:rPr>
  </w:style>
  <w:style w:type="paragraph" w:styleId="Corpodetexto">
    <w:name w:val="Body Text"/>
    <w:basedOn w:val="Normal"/>
    <w:link w:val="CorpodetextoCarcter"/>
    <w:rsid w:val="00E86F26"/>
    <w:pPr>
      <w:spacing w:after="220" w:line="260" w:lineRule="exact"/>
      <w:jc w:val="both"/>
    </w:pPr>
    <w:rPr>
      <w:rFonts w:ascii="Geneva" w:hAnsi="Geneva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E86F26"/>
    <w:rPr>
      <w:rFonts w:ascii="Geneva" w:eastAsia="Times New Roman" w:hAnsi="Geneva" w:cs="Times New Roman"/>
      <w:sz w:val="20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C0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51"/>
    <w:rPr>
      <w:rFonts w:ascii="Tahoma" w:eastAsia="Times New Roman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26"/>
    <w:rPr>
      <w:rFonts w:ascii="Times New Roman" w:eastAsia="Times New Roman" w:hAnsi="Times New Roman" w:cs="Times New Roman"/>
      <w:lang w:val="pt-PT" w:eastAsia="pt-PT"/>
    </w:rPr>
  </w:style>
  <w:style w:type="paragraph" w:styleId="Cabealho1">
    <w:name w:val="heading 1"/>
    <w:basedOn w:val="Normal"/>
    <w:next w:val="Corpodetexto"/>
    <w:link w:val="Cabealho1Carcter"/>
    <w:qFormat/>
    <w:rsid w:val="00E86F26"/>
    <w:pPr>
      <w:keepNext/>
      <w:keepLines/>
      <w:spacing w:after="220" w:line="200" w:lineRule="atLeast"/>
      <w:outlineLvl w:val="0"/>
    </w:pPr>
    <w:rPr>
      <w:rFonts w:ascii="Arial Black" w:hAnsi="Arial Black"/>
      <w:kern w:val="28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86F26"/>
    <w:rPr>
      <w:rFonts w:ascii="Arial Black" w:eastAsia="Times New Roman" w:hAnsi="Arial Black" w:cs="Times New Roman"/>
      <w:kern w:val="28"/>
      <w:sz w:val="22"/>
      <w:lang w:val="pt-PT" w:eastAsia="pt-PT"/>
    </w:rPr>
  </w:style>
  <w:style w:type="paragraph" w:styleId="Corpodetexto">
    <w:name w:val="Body Text"/>
    <w:basedOn w:val="Normal"/>
    <w:link w:val="CorpodetextoCarcter"/>
    <w:rsid w:val="00E86F26"/>
    <w:pPr>
      <w:spacing w:after="220" w:line="260" w:lineRule="exact"/>
      <w:jc w:val="both"/>
    </w:pPr>
    <w:rPr>
      <w:rFonts w:ascii="Geneva" w:hAnsi="Geneva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E86F26"/>
    <w:rPr>
      <w:rFonts w:ascii="Geneva" w:eastAsia="Times New Roman" w:hAnsi="Geneva" w:cs="Times New Roman"/>
      <w:sz w:val="20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C0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51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E599-2803-4F69-A484-CCAA6275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designer de moda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baltazar</dc:creator>
  <cp:lastModifiedBy>Design</cp:lastModifiedBy>
  <cp:revision>3</cp:revision>
  <cp:lastPrinted>2018-03-24T01:24:00Z</cp:lastPrinted>
  <dcterms:created xsi:type="dcterms:W3CDTF">2018-07-24T12:27:00Z</dcterms:created>
  <dcterms:modified xsi:type="dcterms:W3CDTF">2018-07-27T11:43:00Z</dcterms:modified>
</cp:coreProperties>
</file>